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B3F" w:rsidRPr="00EA410F" w:rsidRDefault="00B50B3F" w:rsidP="00E82485">
      <w:pPr>
        <w:pStyle w:val="a3"/>
        <w:ind w:left="-426" w:hanging="426"/>
        <w:rPr>
          <w:sz w:val="28"/>
          <w:szCs w:val="28"/>
        </w:rPr>
      </w:pPr>
    </w:p>
    <w:p w:rsidR="00B50B3F" w:rsidRPr="00EA410F" w:rsidRDefault="00B50B3F" w:rsidP="00E82485">
      <w:pPr>
        <w:pStyle w:val="a3"/>
        <w:ind w:left="-426" w:hanging="426"/>
        <w:rPr>
          <w:sz w:val="28"/>
          <w:szCs w:val="28"/>
        </w:rPr>
      </w:pPr>
      <w:r w:rsidRPr="00EA410F">
        <w:rPr>
          <w:sz w:val="28"/>
          <w:szCs w:val="28"/>
        </w:rPr>
        <w:t xml:space="preserve">СОВЕТ </w:t>
      </w:r>
      <w:r w:rsidR="006645B0" w:rsidRPr="00EA410F">
        <w:rPr>
          <w:sz w:val="28"/>
          <w:szCs w:val="28"/>
        </w:rPr>
        <w:t xml:space="preserve">ТУНГОКОЧЕНСКОГО </w:t>
      </w:r>
      <w:r w:rsidRPr="00EA410F">
        <w:rPr>
          <w:sz w:val="28"/>
          <w:szCs w:val="28"/>
        </w:rPr>
        <w:t xml:space="preserve">МУНИЦИПАЛЬНОГО </w:t>
      </w:r>
      <w:r w:rsidR="006645B0" w:rsidRPr="00EA410F">
        <w:rPr>
          <w:sz w:val="28"/>
          <w:szCs w:val="28"/>
        </w:rPr>
        <w:t>ОКРУГА</w:t>
      </w:r>
    </w:p>
    <w:p w:rsidR="00B50B3F" w:rsidRDefault="00B50B3F" w:rsidP="00E82485">
      <w:pPr>
        <w:pStyle w:val="a3"/>
        <w:jc w:val="left"/>
      </w:pPr>
    </w:p>
    <w:p w:rsidR="0031309F" w:rsidRPr="00EA410F" w:rsidRDefault="0031309F" w:rsidP="00E82485">
      <w:pPr>
        <w:pStyle w:val="a3"/>
        <w:jc w:val="left"/>
      </w:pPr>
    </w:p>
    <w:p w:rsidR="00B50B3F" w:rsidRPr="00EA410F" w:rsidRDefault="00B50B3F" w:rsidP="00E82485">
      <w:pPr>
        <w:pStyle w:val="a3"/>
      </w:pPr>
      <w:r w:rsidRPr="00EA410F">
        <w:t>РЕШЕНИЕ</w:t>
      </w:r>
    </w:p>
    <w:p w:rsidR="00B50B3F" w:rsidRPr="00EA410F" w:rsidRDefault="00B50B3F" w:rsidP="00E82485">
      <w:pPr>
        <w:pStyle w:val="a3"/>
        <w:jc w:val="left"/>
        <w:rPr>
          <w:sz w:val="24"/>
        </w:rPr>
      </w:pPr>
    </w:p>
    <w:p w:rsidR="00B50B3F" w:rsidRPr="00EA410F" w:rsidRDefault="003720DF" w:rsidP="00E82485">
      <w:pPr>
        <w:pStyle w:val="a3"/>
        <w:jc w:val="left"/>
        <w:rPr>
          <w:b w:val="0"/>
          <w:sz w:val="28"/>
          <w:szCs w:val="28"/>
        </w:rPr>
      </w:pPr>
      <w:r>
        <w:rPr>
          <w:b w:val="0"/>
          <w:sz w:val="28"/>
          <w:szCs w:val="28"/>
        </w:rPr>
        <w:t>18 июня</w:t>
      </w:r>
      <w:r w:rsidR="005E4403" w:rsidRPr="00EA410F">
        <w:rPr>
          <w:b w:val="0"/>
          <w:sz w:val="28"/>
          <w:szCs w:val="28"/>
        </w:rPr>
        <w:t xml:space="preserve"> 202</w:t>
      </w:r>
      <w:r w:rsidR="005F30AF" w:rsidRPr="00EA410F">
        <w:rPr>
          <w:b w:val="0"/>
          <w:sz w:val="28"/>
          <w:szCs w:val="28"/>
        </w:rPr>
        <w:t>6</w:t>
      </w:r>
      <w:r w:rsidR="00B50B3F" w:rsidRPr="00EA410F">
        <w:rPr>
          <w:b w:val="0"/>
          <w:sz w:val="28"/>
          <w:szCs w:val="28"/>
        </w:rPr>
        <w:t>г</w:t>
      </w:r>
      <w:r>
        <w:rPr>
          <w:b w:val="0"/>
          <w:sz w:val="28"/>
          <w:szCs w:val="28"/>
        </w:rPr>
        <w:t>ода</w:t>
      </w:r>
      <w:r w:rsidR="00B50B3F" w:rsidRPr="00EA410F">
        <w:rPr>
          <w:b w:val="0"/>
          <w:sz w:val="28"/>
          <w:szCs w:val="28"/>
        </w:rPr>
        <w:t xml:space="preserve">                                                           </w:t>
      </w:r>
      <w:r>
        <w:rPr>
          <w:b w:val="0"/>
          <w:sz w:val="28"/>
          <w:szCs w:val="28"/>
        </w:rPr>
        <w:t xml:space="preserve">                           № 26</w:t>
      </w:r>
    </w:p>
    <w:p w:rsidR="00B50B3F" w:rsidRDefault="00B50B3F" w:rsidP="00E82485">
      <w:pPr>
        <w:pStyle w:val="a3"/>
        <w:rPr>
          <w:b w:val="0"/>
          <w:sz w:val="28"/>
          <w:szCs w:val="28"/>
        </w:rPr>
      </w:pPr>
    </w:p>
    <w:p w:rsidR="0031309F" w:rsidRPr="00EA410F" w:rsidRDefault="0031309F" w:rsidP="00E82485">
      <w:pPr>
        <w:pStyle w:val="a3"/>
        <w:rPr>
          <w:b w:val="0"/>
          <w:sz w:val="28"/>
          <w:szCs w:val="28"/>
        </w:rPr>
      </w:pPr>
    </w:p>
    <w:p w:rsidR="00B50B3F" w:rsidRPr="00EA410F" w:rsidRDefault="00B50B3F" w:rsidP="00E82485">
      <w:pPr>
        <w:pStyle w:val="a3"/>
        <w:rPr>
          <w:b w:val="0"/>
          <w:sz w:val="28"/>
          <w:szCs w:val="28"/>
        </w:rPr>
      </w:pPr>
      <w:r w:rsidRPr="00EA410F">
        <w:rPr>
          <w:b w:val="0"/>
          <w:sz w:val="28"/>
          <w:szCs w:val="28"/>
        </w:rPr>
        <w:t>с. Верх-Усугли</w:t>
      </w:r>
    </w:p>
    <w:p w:rsidR="00B50B3F" w:rsidRDefault="00B50B3F" w:rsidP="00E82485">
      <w:pPr>
        <w:pStyle w:val="a3"/>
        <w:jc w:val="left"/>
        <w:rPr>
          <w:b w:val="0"/>
          <w:sz w:val="28"/>
          <w:szCs w:val="28"/>
        </w:rPr>
      </w:pPr>
    </w:p>
    <w:p w:rsidR="0031309F" w:rsidRPr="00EA410F" w:rsidRDefault="0031309F" w:rsidP="00E82485">
      <w:pPr>
        <w:pStyle w:val="a3"/>
        <w:jc w:val="left"/>
        <w:rPr>
          <w:b w:val="0"/>
          <w:sz w:val="28"/>
          <w:szCs w:val="28"/>
        </w:rPr>
      </w:pPr>
    </w:p>
    <w:p w:rsidR="00B50B3F" w:rsidRPr="00EA410F" w:rsidRDefault="00B50B3F" w:rsidP="00E82485">
      <w:pPr>
        <w:pStyle w:val="a3"/>
        <w:ind w:left="426" w:right="424"/>
        <w:rPr>
          <w:sz w:val="28"/>
          <w:szCs w:val="28"/>
        </w:rPr>
      </w:pPr>
      <w:r w:rsidRPr="00EA410F">
        <w:rPr>
          <w:sz w:val="28"/>
          <w:szCs w:val="28"/>
        </w:rPr>
        <w:t xml:space="preserve">Об исполнении бюджета </w:t>
      </w:r>
      <w:r w:rsidR="00CD3B7B" w:rsidRPr="00EA410F">
        <w:rPr>
          <w:sz w:val="28"/>
          <w:szCs w:val="28"/>
        </w:rPr>
        <w:t xml:space="preserve">Тунгокоченского </w:t>
      </w:r>
      <w:r w:rsidRPr="00EA410F">
        <w:rPr>
          <w:sz w:val="28"/>
          <w:szCs w:val="28"/>
        </w:rPr>
        <w:t xml:space="preserve">муниципального </w:t>
      </w:r>
      <w:r w:rsidR="00CD3B7B" w:rsidRPr="00EA410F">
        <w:rPr>
          <w:sz w:val="28"/>
          <w:szCs w:val="28"/>
        </w:rPr>
        <w:t xml:space="preserve">округа </w:t>
      </w:r>
      <w:r w:rsidR="005E4403" w:rsidRPr="00EA410F">
        <w:rPr>
          <w:sz w:val="28"/>
          <w:szCs w:val="28"/>
        </w:rPr>
        <w:t>за 202</w:t>
      </w:r>
      <w:r w:rsidR="005F30AF" w:rsidRPr="00EA410F">
        <w:rPr>
          <w:sz w:val="28"/>
          <w:szCs w:val="28"/>
        </w:rPr>
        <w:t>5</w:t>
      </w:r>
      <w:r w:rsidRPr="00EA410F">
        <w:rPr>
          <w:sz w:val="28"/>
          <w:szCs w:val="28"/>
        </w:rPr>
        <w:t xml:space="preserve"> год</w:t>
      </w:r>
    </w:p>
    <w:p w:rsidR="0031309F" w:rsidRDefault="0031309F" w:rsidP="00E82485">
      <w:pPr>
        <w:pStyle w:val="a3"/>
        <w:rPr>
          <w:b w:val="0"/>
          <w:sz w:val="28"/>
          <w:szCs w:val="28"/>
        </w:rPr>
      </w:pPr>
    </w:p>
    <w:p w:rsidR="0031309F" w:rsidRPr="00EA410F" w:rsidRDefault="0031309F" w:rsidP="00E82485">
      <w:pPr>
        <w:pStyle w:val="a3"/>
        <w:rPr>
          <w:b w:val="0"/>
          <w:sz w:val="28"/>
          <w:szCs w:val="28"/>
        </w:rPr>
      </w:pPr>
    </w:p>
    <w:p w:rsidR="00B50B3F" w:rsidRPr="00EA410F" w:rsidRDefault="00B50B3F" w:rsidP="00E82485">
      <w:pPr>
        <w:pStyle w:val="a3"/>
        <w:ind w:firstLine="360"/>
        <w:jc w:val="both"/>
        <w:rPr>
          <w:b w:val="0"/>
          <w:sz w:val="28"/>
          <w:szCs w:val="28"/>
        </w:rPr>
      </w:pPr>
      <w:r w:rsidRPr="00EA410F">
        <w:rPr>
          <w:b w:val="0"/>
          <w:sz w:val="28"/>
          <w:szCs w:val="28"/>
        </w:rPr>
        <w:t xml:space="preserve">В соответствии со статьей </w:t>
      </w:r>
      <w:r w:rsidR="009C2217" w:rsidRPr="00EA410F">
        <w:rPr>
          <w:b w:val="0"/>
          <w:sz w:val="28"/>
          <w:szCs w:val="28"/>
        </w:rPr>
        <w:t>30</w:t>
      </w:r>
      <w:r w:rsidRPr="00EA410F">
        <w:rPr>
          <w:b w:val="0"/>
          <w:sz w:val="28"/>
          <w:szCs w:val="28"/>
        </w:rPr>
        <w:t xml:space="preserve"> Устава </w:t>
      </w:r>
      <w:r w:rsidR="009C2217" w:rsidRPr="00EA410F">
        <w:rPr>
          <w:b w:val="0"/>
          <w:sz w:val="28"/>
          <w:szCs w:val="28"/>
        </w:rPr>
        <w:t xml:space="preserve">Тунгокоченского </w:t>
      </w:r>
      <w:r w:rsidRPr="00EA410F">
        <w:rPr>
          <w:b w:val="0"/>
          <w:sz w:val="28"/>
          <w:szCs w:val="28"/>
        </w:rPr>
        <w:t xml:space="preserve">муниципального </w:t>
      </w:r>
      <w:r w:rsidR="009C2217" w:rsidRPr="00EA410F">
        <w:rPr>
          <w:b w:val="0"/>
          <w:sz w:val="28"/>
          <w:szCs w:val="28"/>
        </w:rPr>
        <w:t>округа</w:t>
      </w:r>
      <w:r w:rsidR="006645B0" w:rsidRPr="00EA410F">
        <w:rPr>
          <w:b w:val="0"/>
          <w:sz w:val="28"/>
          <w:szCs w:val="28"/>
        </w:rPr>
        <w:t xml:space="preserve">, </w:t>
      </w:r>
      <w:r w:rsidRPr="00EA410F">
        <w:rPr>
          <w:b w:val="0"/>
          <w:sz w:val="28"/>
          <w:szCs w:val="28"/>
        </w:rPr>
        <w:t xml:space="preserve">статьей </w:t>
      </w:r>
      <w:r w:rsidR="00065371" w:rsidRPr="00EA410F">
        <w:rPr>
          <w:b w:val="0"/>
          <w:sz w:val="28"/>
          <w:szCs w:val="28"/>
        </w:rPr>
        <w:t>25</w:t>
      </w:r>
      <w:r w:rsidRPr="00EA410F">
        <w:rPr>
          <w:b w:val="0"/>
          <w:sz w:val="28"/>
          <w:szCs w:val="28"/>
        </w:rPr>
        <w:t xml:space="preserve"> Положения «О бюджетном процессе </w:t>
      </w:r>
      <w:r w:rsidR="009C2217" w:rsidRPr="00EA410F">
        <w:rPr>
          <w:b w:val="0"/>
          <w:sz w:val="28"/>
          <w:szCs w:val="28"/>
        </w:rPr>
        <w:t xml:space="preserve">в Тунгокоченском </w:t>
      </w:r>
      <w:r w:rsidRPr="00EA410F">
        <w:rPr>
          <w:b w:val="0"/>
          <w:sz w:val="28"/>
          <w:szCs w:val="28"/>
        </w:rPr>
        <w:t>муниципальн</w:t>
      </w:r>
      <w:r w:rsidR="009C2217" w:rsidRPr="00EA410F">
        <w:rPr>
          <w:b w:val="0"/>
          <w:sz w:val="28"/>
          <w:szCs w:val="28"/>
        </w:rPr>
        <w:t>омокруге</w:t>
      </w:r>
      <w:r w:rsidRPr="00EA410F">
        <w:rPr>
          <w:b w:val="0"/>
          <w:sz w:val="28"/>
          <w:szCs w:val="28"/>
        </w:rPr>
        <w:t xml:space="preserve">», утвержденного решением Совета </w:t>
      </w:r>
      <w:r w:rsidR="009C2217" w:rsidRPr="00EA410F">
        <w:rPr>
          <w:b w:val="0"/>
          <w:sz w:val="28"/>
          <w:szCs w:val="28"/>
        </w:rPr>
        <w:t xml:space="preserve">Тунгокоченского </w:t>
      </w:r>
      <w:r w:rsidRPr="00EA410F">
        <w:rPr>
          <w:b w:val="0"/>
          <w:sz w:val="28"/>
          <w:szCs w:val="28"/>
        </w:rPr>
        <w:t xml:space="preserve">муниципального </w:t>
      </w:r>
      <w:r w:rsidR="009C2217" w:rsidRPr="00EA410F">
        <w:rPr>
          <w:b w:val="0"/>
          <w:sz w:val="28"/>
          <w:szCs w:val="28"/>
        </w:rPr>
        <w:t>округа</w:t>
      </w:r>
      <w:r w:rsidRPr="00EA410F">
        <w:rPr>
          <w:b w:val="0"/>
          <w:sz w:val="28"/>
          <w:szCs w:val="28"/>
        </w:rPr>
        <w:t xml:space="preserve"> от </w:t>
      </w:r>
      <w:r w:rsidR="009C2217" w:rsidRPr="00EA410F">
        <w:rPr>
          <w:b w:val="0"/>
          <w:sz w:val="28"/>
          <w:szCs w:val="28"/>
        </w:rPr>
        <w:t>23</w:t>
      </w:r>
      <w:r w:rsidRPr="00EA410F">
        <w:rPr>
          <w:b w:val="0"/>
          <w:sz w:val="28"/>
          <w:szCs w:val="28"/>
        </w:rPr>
        <w:t>.1</w:t>
      </w:r>
      <w:r w:rsidR="009C2217" w:rsidRPr="00EA410F">
        <w:rPr>
          <w:b w:val="0"/>
          <w:sz w:val="28"/>
          <w:szCs w:val="28"/>
        </w:rPr>
        <w:t>1</w:t>
      </w:r>
      <w:r w:rsidRPr="00EA410F">
        <w:rPr>
          <w:b w:val="0"/>
          <w:sz w:val="28"/>
          <w:szCs w:val="28"/>
        </w:rPr>
        <w:t>.20</w:t>
      </w:r>
      <w:r w:rsidR="009C2217" w:rsidRPr="00EA410F">
        <w:rPr>
          <w:b w:val="0"/>
          <w:sz w:val="28"/>
          <w:szCs w:val="28"/>
        </w:rPr>
        <w:t>23</w:t>
      </w:r>
      <w:r w:rsidRPr="00EA410F">
        <w:rPr>
          <w:b w:val="0"/>
          <w:sz w:val="28"/>
          <w:szCs w:val="28"/>
        </w:rPr>
        <w:t xml:space="preserve">г. № </w:t>
      </w:r>
      <w:r w:rsidR="009C2217" w:rsidRPr="00EA410F">
        <w:rPr>
          <w:b w:val="0"/>
          <w:sz w:val="28"/>
          <w:szCs w:val="28"/>
        </w:rPr>
        <w:t>69,</w:t>
      </w:r>
      <w:r w:rsidRPr="00EA410F">
        <w:rPr>
          <w:b w:val="0"/>
          <w:sz w:val="28"/>
          <w:szCs w:val="28"/>
        </w:rPr>
        <w:t xml:space="preserve"> Совет </w:t>
      </w:r>
      <w:r w:rsidR="009C2217" w:rsidRPr="00EA410F">
        <w:rPr>
          <w:b w:val="0"/>
          <w:sz w:val="28"/>
          <w:szCs w:val="28"/>
        </w:rPr>
        <w:t xml:space="preserve">Тунгокоченского </w:t>
      </w:r>
      <w:r w:rsidRPr="00EA410F">
        <w:rPr>
          <w:b w:val="0"/>
          <w:sz w:val="28"/>
          <w:szCs w:val="28"/>
        </w:rPr>
        <w:t xml:space="preserve">муниципального </w:t>
      </w:r>
      <w:r w:rsidR="009C2217" w:rsidRPr="00EA410F">
        <w:rPr>
          <w:b w:val="0"/>
          <w:sz w:val="28"/>
          <w:szCs w:val="28"/>
        </w:rPr>
        <w:t>округа</w:t>
      </w:r>
      <w:r w:rsidRPr="00EA410F">
        <w:rPr>
          <w:i/>
          <w:sz w:val="28"/>
          <w:szCs w:val="28"/>
        </w:rPr>
        <w:t>РЕШИЛ:</w:t>
      </w:r>
    </w:p>
    <w:p w:rsidR="00B50B3F" w:rsidRDefault="00B50B3F" w:rsidP="00E82485">
      <w:pPr>
        <w:pStyle w:val="a3"/>
        <w:jc w:val="both"/>
        <w:rPr>
          <w:sz w:val="28"/>
          <w:szCs w:val="28"/>
        </w:rPr>
      </w:pPr>
    </w:p>
    <w:p w:rsidR="0031309F" w:rsidRPr="00EA410F" w:rsidRDefault="0031309F" w:rsidP="00E82485">
      <w:pPr>
        <w:pStyle w:val="a3"/>
        <w:jc w:val="both"/>
        <w:rPr>
          <w:sz w:val="28"/>
          <w:szCs w:val="28"/>
        </w:rPr>
      </w:pPr>
    </w:p>
    <w:p w:rsidR="00B50B3F" w:rsidRPr="00EA410F" w:rsidRDefault="00B50B3F" w:rsidP="00E82485">
      <w:pPr>
        <w:pStyle w:val="a3"/>
        <w:ind w:firstLine="360"/>
        <w:jc w:val="both"/>
        <w:rPr>
          <w:b w:val="0"/>
          <w:sz w:val="28"/>
          <w:szCs w:val="28"/>
        </w:rPr>
      </w:pPr>
      <w:r w:rsidRPr="00EA410F">
        <w:rPr>
          <w:b w:val="0"/>
          <w:sz w:val="28"/>
          <w:szCs w:val="28"/>
        </w:rPr>
        <w:t xml:space="preserve">1. Утвердить отчет об исполнении бюджета </w:t>
      </w:r>
      <w:r w:rsidR="00065371" w:rsidRPr="00EA410F">
        <w:rPr>
          <w:b w:val="0"/>
          <w:sz w:val="28"/>
          <w:szCs w:val="28"/>
        </w:rPr>
        <w:t xml:space="preserve">Тунгокоченского </w:t>
      </w:r>
      <w:r w:rsidRPr="00EA410F">
        <w:rPr>
          <w:b w:val="0"/>
          <w:sz w:val="28"/>
          <w:szCs w:val="28"/>
        </w:rPr>
        <w:t xml:space="preserve">муниципального </w:t>
      </w:r>
      <w:r w:rsidR="00065371" w:rsidRPr="00EA410F">
        <w:rPr>
          <w:b w:val="0"/>
          <w:sz w:val="28"/>
          <w:szCs w:val="28"/>
        </w:rPr>
        <w:t xml:space="preserve">округа </w:t>
      </w:r>
      <w:r w:rsidR="005E4403" w:rsidRPr="00EA410F">
        <w:rPr>
          <w:b w:val="0"/>
          <w:sz w:val="28"/>
          <w:szCs w:val="28"/>
        </w:rPr>
        <w:t>за 202</w:t>
      </w:r>
      <w:r w:rsidR="00F474DB" w:rsidRPr="00EA410F">
        <w:rPr>
          <w:b w:val="0"/>
          <w:sz w:val="28"/>
          <w:szCs w:val="28"/>
        </w:rPr>
        <w:t>5</w:t>
      </w:r>
      <w:r w:rsidR="005E4403" w:rsidRPr="00EA410F">
        <w:rPr>
          <w:b w:val="0"/>
          <w:sz w:val="28"/>
          <w:szCs w:val="28"/>
        </w:rPr>
        <w:t xml:space="preserve">год по доходам в сумме </w:t>
      </w:r>
      <w:r w:rsidR="00632B70" w:rsidRPr="00EA410F">
        <w:rPr>
          <w:b w:val="0"/>
          <w:sz w:val="28"/>
          <w:szCs w:val="28"/>
        </w:rPr>
        <w:t>1 </w:t>
      </w:r>
      <w:r w:rsidR="004F5E77" w:rsidRPr="00EA410F">
        <w:rPr>
          <w:b w:val="0"/>
          <w:sz w:val="28"/>
          <w:szCs w:val="28"/>
        </w:rPr>
        <w:t>333</w:t>
      </w:r>
      <w:r w:rsidR="00632B70" w:rsidRPr="00EA410F">
        <w:rPr>
          <w:b w:val="0"/>
          <w:sz w:val="28"/>
          <w:szCs w:val="28"/>
        </w:rPr>
        <w:t> </w:t>
      </w:r>
      <w:r w:rsidR="004F5E77" w:rsidRPr="00EA410F">
        <w:rPr>
          <w:b w:val="0"/>
          <w:sz w:val="28"/>
          <w:szCs w:val="28"/>
        </w:rPr>
        <w:t>001</w:t>
      </w:r>
      <w:r w:rsidR="00632B70" w:rsidRPr="00EA410F">
        <w:rPr>
          <w:b w:val="0"/>
          <w:sz w:val="28"/>
          <w:szCs w:val="28"/>
        </w:rPr>
        <w:t>,</w:t>
      </w:r>
      <w:r w:rsidR="004F5E77" w:rsidRPr="00EA410F">
        <w:rPr>
          <w:b w:val="0"/>
          <w:sz w:val="28"/>
          <w:szCs w:val="28"/>
        </w:rPr>
        <w:t>0</w:t>
      </w:r>
      <w:r w:rsidRPr="00EA410F">
        <w:rPr>
          <w:b w:val="0"/>
          <w:sz w:val="28"/>
          <w:szCs w:val="28"/>
        </w:rPr>
        <w:t xml:space="preserve"> тыс. рублей,</w:t>
      </w:r>
      <w:r w:rsidR="005E4403" w:rsidRPr="00EA410F">
        <w:rPr>
          <w:b w:val="0"/>
          <w:sz w:val="28"/>
          <w:szCs w:val="28"/>
        </w:rPr>
        <w:t xml:space="preserve"> по расходам в сумме </w:t>
      </w:r>
      <w:r w:rsidR="00632B70" w:rsidRPr="00EA410F">
        <w:rPr>
          <w:b w:val="0"/>
          <w:sz w:val="28"/>
          <w:szCs w:val="28"/>
        </w:rPr>
        <w:t>1 </w:t>
      </w:r>
      <w:r w:rsidR="007D606C" w:rsidRPr="00EA410F">
        <w:rPr>
          <w:b w:val="0"/>
          <w:sz w:val="28"/>
          <w:szCs w:val="28"/>
        </w:rPr>
        <w:t>267</w:t>
      </w:r>
      <w:r w:rsidR="00632B70" w:rsidRPr="00EA410F">
        <w:rPr>
          <w:b w:val="0"/>
          <w:sz w:val="28"/>
          <w:szCs w:val="28"/>
        </w:rPr>
        <w:t> </w:t>
      </w:r>
      <w:r w:rsidR="007D606C" w:rsidRPr="00EA410F">
        <w:rPr>
          <w:b w:val="0"/>
          <w:sz w:val="28"/>
          <w:szCs w:val="28"/>
        </w:rPr>
        <w:t>907</w:t>
      </w:r>
      <w:r w:rsidR="00632B70" w:rsidRPr="00EA410F">
        <w:rPr>
          <w:b w:val="0"/>
          <w:sz w:val="28"/>
          <w:szCs w:val="28"/>
        </w:rPr>
        <w:t>,</w:t>
      </w:r>
      <w:r w:rsidR="007D606C" w:rsidRPr="00EA410F">
        <w:rPr>
          <w:b w:val="0"/>
          <w:sz w:val="28"/>
          <w:szCs w:val="28"/>
        </w:rPr>
        <w:t>8</w:t>
      </w:r>
      <w:r w:rsidR="002B61D4" w:rsidRPr="00EA410F">
        <w:rPr>
          <w:b w:val="0"/>
          <w:sz w:val="28"/>
          <w:szCs w:val="28"/>
        </w:rPr>
        <w:t xml:space="preserve"> рубле</w:t>
      </w:r>
      <w:r w:rsidR="005E4403" w:rsidRPr="00EA410F">
        <w:rPr>
          <w:b w:val="0"/>
          <w:sz w:val="28"/>
          <w:szCs w:val="28"/>
        </w:rPr>
        <w:t xml:space="preserve">й с </w:t>
      </w:r>
      <w:r w:rsidR="006645B0" w:rsidRPr="00EA410F">
        <w:rPr>
          <w:b w:val="0"/>
          <w:sz w:val="28"/>
          <w:szCs w:val="28"/>
        </w:rPr>
        <w:t>про</w:t>
      </w:r>
      <w:r w:rsidR="005E4403" w:rsidRPr="00EA410F">
        <w:rPr>
          <w:b w:val="0"/>
          <w:sz w:val="28"/>
          <w:szCs w:val="28"/>
        </w:rPr>
        <w:t xml:space="preserve">фицитом бюджета </w:t>
      </w:r>
      <w:r w:rsidR="007D606C" w:rsidRPr="00EA410F">
        <w:rPr>
          <w:b w:val="0"/>
          <w:sz w:val="28"/>
          <w:szCs w:val="28"/>
        </w:rPr>
        <w:t>65</w:t>
      </w:r>
      <w:r w:rsidR="00E83589" w:rsidRPr="00EA410F">
        <w:rPr>
          <w:b w:val="0"/>
          <w:sz w:val="28"/>
          <w:szCs w:val="28"/>
        </w:rPr>
        <w:t> </w:t>
      </w:r>
      <w:r w:rsidR="007D606C" w:rsidRPr="00EA410F">
        <w:rPr>
          <w:b w:val="0"/>
          <w:sz w:val="28"/>
          <w:szCs w:val="28"/>
        </w:rPr>
        <w:t>0</w:t>
      </w:r>
      <w:r w:rsidR="00E83589" w:rsidRPr="00EA410F">
        <w:rPr>
          <w:b w:val="0"/>
          <w:sz w:val="28"/>
          <w:szCs w:val="28"/>
        </w:rPr>
        <w:t>93,2</w:t>
      </w:r>
      <w:r w:rsidRPr="00EA410F">
        <w:rPr>
          <w:b w:val="0"/>
          <w:sz w:val="28"/>
          <w:szCs w:val="28"/>
        </w:rPr>
        <w:t xml:space="preserve"> тыс. рублей со следующими показателями:</w:t>
      </w:r>
    </w:p>
    <w:p w:rsidR="00B50B3F" w:rsidRPr="00EA410F" w:rsidRDefault="00B50B3F" w:rsidP="00E82485">
      <w:pPr>
        <w:spacing w:after="0" w:line="240" w:lineRule="auto"/>
        <w:ind w:firstLine="360"/>
        <w:jc w:val="both"/>
        <w:rPr>
          <w:rFonts w:ascii="Times New Roman" w:hAnsi="Times New Roman" w:cs="Times New Roman"/>
          <w:sz w:val="28"/>
          <w:szCs w:val="28"/>
        </w:rPr>
      </w:pPr>
      <w:r w:rsidRPr="00EA410F">
        <w:rPr>
          <w:rFonts w:ascii="Times New Roman" w:hAnsi="Times New Roman" w:cs="Times New Roman"/>
          <w:sz w:val="28"/>
          <w:szCs w:val="28"/>
        </w:rPr>
        <w:t>1.</w:t>
      </w:r>
      <w:r w:rsidR="00377F1F" w:rsidRPr="00EA410F">
        <w:rPr>
          <w:rFonts w:ascii="Times New Roman" w:hAnsi="Times New Roman" w:cs="Times New Roman"/>
          <w:sz w:val="28"/>
          <w:szCs w:val="28"/>
        </w:rPr>
        <w:t>1</w:t>
      </w:r>
      <w:r w:rsidRPr="00EA410F">
        <w:rPr>
          <w:rFonts w:ascii="Times New Roman" w:hAnsi="Times New Roman" w:cs="Times New Roman"/>
          <w:sz w:val="28"/>
          <w:szCs w:val="28"/>
        </w:rPr>
        <w:t xml:space="preserve">. Объем поступления доходов бюджета </w:t>
      </w:r>
      <w:r w:rsidR="00065371" w:rsidRPr="00EA410F">
        <w:rPr>
          <w:rFonts w:ascii="Times New Roman" w:hAnsi="Times New Roman" w:cs="Times New Roman"/>
          <w:sz w:val="28"/>
          <w:szCs w:val="28"/>
        </w:rPr>
        <w:t xml:space="preserve">Тунгокоченского </w:t>
      </w:r>
      <w:r w:rsidRPr="00EA410F">
        <w:rPr>
          <w:rFonts w:ascii="Times New Roman" w:hAnsi="Times New Roman" w:cs="Times New Roman"/>
          <w:sz w:val="28"/>
          <w:szCs w:val="28"/>
        </w:rPr>
        <w:t xml:space="preserve">муниципального </w:t>
      </w:r>
      <w:r w:rsidR="00065371" w:rsidRPr="00EA410F">
        <w:rPr>
          <w:rFonts w:ascii="Times New Roman" w:hAnsi="Times New Roman" w:cs="Times New Roman"/>
          <w:sz w:val="28"/>
          <w:szCs w:val="28"/>
        </w:rPr>
        <w:t>округа</w:t>
      </w:r>
      <w:r w:rsidR="005E4403" w:rsidRPr="00EA410F">
        <w:rPr>
          <w:rFonts w:ascii="Times New Roman" w:hAnsi="Times New Roman" w:cs="Times New Roman"/>
          <w:sz w:val="28"/>
          <w:szCs w:val="28"/>
        </w:rPr>
        <w:t xml:space="preserve"> за 202</w:t>
      </w:r>
      <w:r w:rsidR="005F30AF" w:rsidRPr="00EA410F">
        <w:rPr>
          <w:rFonts w:ascii="Times New Roman" w:hAnsi="Times New Roman" w:cs="Times New Roman"/>
          <w:sz w:val="28"/>
          <w:szCs w:val="28"/>
        </w:rPr>
        <w:t>5</w:t>
      </w:r>
      <w:r w:rsidRPr="00EA410F">
        <w:rPr>
          <w:rFonts w:ascii="Times New Roman" w:hAnsi="Times New Roman" w:cs="Times New Roman"/>
          <w:sz w:val="28"/>
          <w:szCs w:val="28"/>
        </w:rPr>
        <w:t xml:space="preserve">год согласно приложению № </w:t>
      </w:r>
      <w:r w:rsidR="00FC5CFB" w:rsidRPr="00EA410F">
        <w:rPr>
          <w:rFonts w:ascii="Times New Roman" w:hAnsi="Times New Roman" w:cs="Times New Roman"/>
          <w:sz w:val="28"/>
          <w:szCs w:val="28"/>
        </w:rPr>
        <w:t>1</w:t>
      </w:r>
      <w:r w:rsidRPr="00EA410F">
        <w:rPr>
          <w:rFonts w:ascii="Times New Roman" w:hAnsi="Times New Roman" w:cs="Times New Roman"/>
          <w:sz w:val="28"/>
          <w:szCs w:val="28"/>
        </w:rPr>
        <w:t xml:space="preserve"> к настоящему решению;</w:t>
      </w:r>
    </w:p>
    <w:p w:rsidR="00B50B3F" w:rsidRPr="00EA410F" w:rsidRDefault="00B50B3F" w:rsidP="00E82485">
      <w:pPr>
        <w:spacing w:after="0" w:line="240" w:lineRule="auto"/>
        <w:ind w:firstLine="360"/>
        <w:jc w:val="both"/>
        <w:rPr>
          <w:rFonts w:ascii="Times New Roman" w:hAnsi="Times New Roman" w:cs="Times New Roman"/>
          <w:sz w:val="28"/>
          <w:szCs w:val="28"/>
        </w:rPr>
      </w:pPr>
      <w:r w:rsidRPr="00EA410F">
        <w:rPr>
          <w:rFonts w:ascii="Times New Roman" w:hAnsi="Times New Roman" w:cs="Times New Roman"/>
          <w:sz w:val="28"/>
          <w:szCs w:val="28"/>
        </w:rPr>
        <w:t>1.</w:t>
      </w:r>
      <w:r w:rsidR="00377F1F" w:rsidRPr="00EA410F">
        <w:rPr>
          <w:rFonts w:ascii="Times New Roman" w:hAnsi="Times New Roman" w:cs="Times New Roman"/>
          <w:sz w:val="28"/>
          <w:szCs w:val="28"/>
        </w:rPr>
        <w:t>2</w:t>
      </w:r>
      <w:r w:rsidRPr="00EA410F">
        <w:rPr>
          <w:rFonts w:ascii="Times New Roman" w:hAnsi="Times New Roman" w:cs="Times New Roman"/>
          <w:sz w:val="28"/>
          <w:szCs w:val="28"/>
        </w:rPr>
        <w:t xml:space="preserve">. </w:t>
      </w:r>
      <w:r w:rsidRPr="00EA410F">
        <w:rPr>
          <w:rFonts w:ascii="Times New Roman" w:hAnsi="Times New Roman" w:cs="Times New Roman"/>
          <w:bCs/>
          <w:sz w:val="28"/>
          <w:szCs w:val="28"/>
        </w:rPr>
        <w:t>Распределение бюджетных ассигнований бюджета по разделам, подразделам, целевым статьям и видам расходов классиф</w:t>
      </w:r>
      <w:r w:rsidR="005E4403" w:rsidRPr="00EA410F">
        <w:rPr>
          <w:rFonts w:ascii="Times New Roman" w:hAnsi="Times New Roman" w:cs="Times New Roman"/>
          <w:bCs/>
          <w:sz w:val="28"/>
          <w:szCs w:val="28"/>
        </w:rPr>
        <w:t>икации расходов бюджета за 202</w:t>
      </w:r>
      <w:r w:rsidR="007D606C" w:rsidRPr="00EA410F">
        <w:rPr>
          <w:rFonts w:ascii="Times New Roman" w:hAnsi="Times New Roman" w:cs="Times New Roman"/>
          <w:bCs/>
          <w:sz w:val="28"/>
          <w:szCs w:val="28"/>
        </w:rPr>
        <w:t>5</w:t>
      </w:r>
      <w:r w:rsidRPr="00EA410F">
        <w:rPr>
          <w:rFonts w:ascii="Times New Roman" w:hAnsi="Times New Roman" w:cs="Times New Roman"/>
          <w:bCs/>
          <w:sz w:val="28"/>
          <w:szCs w:val="28"/>
        </w:rPr>
        <w:t xml:space="preserve"> год </w:t>
      </w:r>
      <w:r w:rsidRPr="00EA410F">
        <w:rPr>
          <w:rFonts w:ascii="Times New Roman" w:hAnsi="Times New Roman" w:cs="Times New Roman"/>
          <w:sz w:val="28"/>
          <w:szCs w:val="28"/>
        </w:rPr>
        <w:t xml:space="preserve">согласно приложению № </w:t>
      </w:r>
      <w:r w:rsidR="00FC5CFB" w:rsidRPr="00EA410F">
        <w:rPr>
          <w:rFonts w:ascii="Times New Roman" w:hAnsi="Times New Roman" w:cs="Times New Roman"/>
          <w:sz w:val="28"/>
          <w:szCs w:val="28"/>
        </w:rPr>
        <w:t>2</w:t>
      </w:r>
      <w:r w:rsidRPr="00EA410F">
        <w:rPr>
          <w:rFonts w:ascii="Times New Roman" w:hAnsi="Times New Roman" w:cs="Times New Roman"/>
          <w:sz w:val="28"/>
          <w:szCs w:val="28"/>
        </w:rPr>
        <w:t xml:space="preserve"> к настоящему решению;</w:t>
      </w:r>
    </w:p>
    <w:p w:rsidR="00B50B3F" w:rsidRPr="00EA410F" w:rsidRDefault="00B50B3F" w:rsidP="00E82485">
      <w:pPr>
        <w:spacing w:after="0" w:line="240" w:lineRule="auto"/>
        <w:ind w:firstLine="360"/>
        <w:jc w:val="both"/>
        <w:rPr>
          <w:rFonts w:ascii="Times New Roman" w:hAnsi="Times New Roman" w:cs="Times New Roman"/>
          <w:sz w:val="28"/>
          <w:szCs w:val="28"/>
        </w:rPr>
      </w:pPr>
      <w:r w:rsidRPr="00EA410F">
        <w:rPr>
          <w:rFonts w:ascii="Times New Roman" w:hAnsi="Times New Roman" w:cs="Times New Roman"/>
          <w:sz w:val="28"/>
          <w:szCs w:val="28"/>
        </w:rPr>
        <w:t>1.</w:t>
      </w:r>
      <w:r w:rsidR="00377F1F" w:rsidRPr="00EA410F">
        <w:rPr>
          <w:rFonts w:ascii="Times New Roman" w:hAnsi="Times New Roman" w:cs="Times New Roman"/>
          <w:sz w:val="28"/>
          <w:szCs w:val="28"/>
        </w:rPr>
        <w:t>3</w:t>
      </w:r>
      <w:r w:rsidRPr="00EA410F">
        <w:rPr>
          <w:rFonts w:ascii="Times New Roman" w:hAnsi="Times New Roman" w:cs="Times New Roman"/>
          <w:sz w:val="28"/>
          <w:szCs w:val="28"/>
        </w:rPr>
        <w:t xml:space="preserve">. </w:t>
      </w:r>
      <w:r w:rsidRPr="00EA410F">
        <w:rPr>
          <w:rFonts w:ascii="Times New Roman" w:hAnsi="Times New Roman" w:cs="Times New Roman"/>
          <w:bCs/>
          <w:sz w:val="28"/>
          <w:szCs w:val="28"/>
        </w:rPr>
        <w:t>Распределение бюджетных ассигнований бюджета по разделам, подразделам, целевым статьям и видам расходов классификации расходов бюджета в ведомственной структуре расходов бюджет</w:t>
      </w:r>
      <w:r w:rsidR="005E4403" w:rsidRPr="00EA410F">
        <w:rPr>
          <w:rFonts w:ascii="Times New Roman" w:hAnsi="Times New Roman" w:cs="Times New Roman"/>
          <w:bCs/>
          <w:sz w:val="28"/>
          <w:szCs w:val="28"/>
        </w:rPr>
        <w:t xml:space="preserve">а </w:t>
      </w:r>
      <w:r w:rsidR="00065371" w:rsidRPr="00EA410F">
        <w:rPr>
          <w:rFonts w:ascii="Times New Roman" w:hAnsi="Times New Roman" w:cs="Times New Roman"/>
          <w:bCs/>
          <w:sz w:val="28"/>
          <w:szCs w:val="28"/>
        </w:rPr>
        <w:t xml:space="preserve">Тунгокоченского </w:t>
      </w:r>
      <w:r w:rsidR="005E4403" w:rsidRPr="00EA410F">
        <w:rPr>
          <w:rFonts w:ascii="Times New Roman" w:hAnsi="Times New Roman" w:cs="Times New Roman"/>
          <w:bCs/>
          <w:sz w:val="28"/>
          <w:szCs w:val="28"/>
        </w:rPr>
        <w:t xml:space="preserve">муниципального </w:t>
      </w:r>
      <w:r w:rsidR="00065371" w:rsidRPr="00EA410F">
        <w:rPr>
          <w:rFonts w:ascii="Times New Roman" w:hAnsi="Times New Roman" w:cs="Times New Roman"/>
          <w:bCs/>
          <w:sz w:val="28"/>
          <w:szCs w:val="28"/>
        </w:rPr>
        <w:t>округа</w:t>
      </w:r>
      <w:r w:rsidR="005E4403" w:rsidRPr="00EA410F">
        <w:rPr>
          <w:rFonts w:ascii="Times New Roman" w:hAnsi="Times New Roman" w:cs="Times New Roman"/>
          <w:bCs/>
          <w:sz w:val="28"/>
          <w:szCs w:val="28"/>
        </w:rPr>
        <w:t xml:space="preserve"> за 202</w:t>
      </w:r>
      <w:r w:rsidR="007D606C" w:rsidRPr="00EA410F">
        <w:rPr>
          <w:rFonts w:ascii="Times New Roman" w:hAnsi="Times New Roman" w:cs="Times New Roman"/>
          <w:bCs/>
          <w:sz w:val="28"/>
          <w:szCs w:val="28"/>
        </w:rPr>
        <w:t>5</w:t>
      </w:r>
      <w:r w:rsidRPr="00EA410F">
        <w:rPr>
          <w:rFonts w:ascii="Times New Roman" w:hAnsi="Times New Roman" w:cs="Times New Roman"/>
          <w:bCs/>
          <w:sz w:val="28"/>
          <w:szCs w:val="28"/>
        </w:rPr>
        <w:t xml:space="preserve"> год </w:t>
      </w:r>
      <w:r w:rsidRPr="00EA410F">
        <w:rPr>
          <w:rFonts w:ascii="Times New Roman" w:hAnsi="Times New Roman" w:cs="Times New Roman"/>
          <w:sz w:val="28"/>
          <w:szCs w:val="28"/>
        </w:rPr>
        <w:t xml:space="preserve">согласно приложению № </w:t>
      </w:r>
      <w:r w:rsidR="00FC5CFB" w:rsidRPr="00EA410F">
        <w:rPr>
          <w:rFonts w:ascii="Times New Roman" w:hAnsi="Times New Roman" w:cs="Times New Roman"/>
          <w:sz w:val="28"/>
          <w:szCs w:val="28"/>
        </w:rPr>
        <w:t>3</w:t>
      </w:r>
      <w:r w:rsidRPr="00EA410F">
        <w:rPr>
          <w:rFonts w:ascii="Times New Roman" w:hAnsi="Times New Roman" w:cs="Times New Roman"/>
          <w:sz w:val="28"/>
          <w:szCs w:val="28"/>
        </w:rPr>
        <w:t xml:space="preserve"> к настоящему решению;</w:t>
      </w:r>
    </w:p>
    <w:p w:rsidR="00377F1F" w:rsidRDefault="00377F1F" w:rsidP="00377F1F">
      <w:pPr>
        <w:spacing w:after="0" w:line="240" w:lineRule="auto"/>
        <w:ind w:firstLine="360"/>
        <w:jc w:val="both"/>
        <w:rPr>
          <w:rFonts w:ascii="Times New Roman" w:hAnsi="Times New Roman" w:cs="Times New Roman"/>
          <w:sz w:val="28"/>
          <w:szCs w:val="28"/>
        </w:rPr>
      </w:pPr>
      <w:r w:rsidRPr="00EA410F">
        <w:rPr>
          <w:rFonts w:ascii="Times New Roman" w:hAnsi="Times New Roman" w:cs="Times New Roman"/>
          <w:sz w:val="28"/>
          <w:szCs w:val="28"/>
        </w:rPr>
        <w:t>1.4. Источники финансирования дефицита бюджета Тунгокоченского муниципального округа за 202</w:t>
      </w:r>
      <w:r w:rsidR="007D606C" w:rsidRPr="00EA410F">
        <w:rPr>
          <w:rFonts w:ascii="Times New Roman" w:hAnsi="Times New Roman" w:cs="Times New Roman"/>
          <w:sz w:val="28"/>
          <w:szCs w:val="28"/>
        </w:rPr>
        <w:t>5</w:t>
      </w:r>
      <w:r w:rsidRPr="00EA410F">
        <w:rPr>
          <w:rFonts w:ascii="Times New Roman" w:hAnsi="Times New Roman" w:cs="Times New Roman"/>
          <w:sz w:val="28"/>
          <w:szCs w:val="28"/>
        </w:rPr>
        <w:t xml:space="preserve"> год согласно приложению № </w:t>
      </w:r>
      <w:r w:rsidR="00FC5CFB" w:rsidRPr="00EA410F">
        <w:rPr>
          <w:rFonts w:ascii="Times New Roman" w:hAnsi="Times New Roman" w:cs="Times New Roman"/>
          <w:sz w:val="28"/>
          <w:szCs w:val="28"/>
        </w:rPr>
        <w:t>4</w:t>
      </w:r>
      <w:r w:rsidRPr="00EA410F">
        <w:rPr>
          <w:rFonts w:ascii="Times New Roman" w:hAnsi="Times New Roman" w:cs="Times New Roman"/>
          <w:sz w:val="28"/>
          <w:szCs w:val="28"/>
        </w:rPr>
        <w:t xml:space="preserve"> к настоящему решению;</w:t>
      </w:r>
    </w:p>
    <w:p w:rsidR="0031309F" w:rsidRPr="00EA410F" w:rsidRDefault="0031309F" w:rsidP="00377F1F">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1.5. </w:t>
      </w:r>
      <w:r w:rsidRPr="0031309F">
        <w:rPr>
          <w:rFonts w:ascii="Times New Roman" w:hAnsi="Times New Roman" w:cs="Times New Roman"/>
          <w:sz w:val="28"/>
          <w:szCs w:val="28"/>
        </w:rPr>
        <w:t xml:space="preserve">Распределение бюджетных ассигнований бюджета по целевым статьям (муниципальным программам и непрограммным направлениям деятельности) группам </w:t>
      </w:r>
      <w:proofErr w:type="gramStart"/>
      <w:r w:rsidRPr="0031309F">
        <w:rPr>
          <w:rFonts w:ascii="Times New Roman" w:hAnsi="Times New Roman" w:cs="Times New Roman"/>
          <w:sz w:val="28"/>
          <w:szCs w:val="28"/>
        </w:rPr>
        <w:t>видов расходов классификации расходов бюджета</w:t>
      </w:r>
      <w:proofErr w:type="gramEnd"/>
      <w:r w:rsidRPr="0031309F">
        <w:rPr>
          <w:rFonts w:ascii="Times New Roman" w:hAnsi="Times New Roman" w:cs="Times New Roman"/>
          <w:sz w:val="28"/>
          <w:szCs w:val="28"/>
        </w:rPr>
        <w:t xml:space="preserve"> за 2025 годсогласно приложению № </w:t>
      </w:r>
      <w:r>
        <w:rPr>
          <w:rFonts w:ascii="Times New Roman" w:hAnsi="Times New Roman" w:cs="Times New Roman"/>
          <w:sz w:val="28"/>
          <w:szCs w:val="28"/>
        </w:rPr>
        <w:t>5</w:t>
      </w:r>
      <w:r w:rsidRPr="0031309F">
        <w:rPr>
          <w:rFonts w:ascii="Times New Roman" w:hAnsi="Times New Roman" w:cs="Times New Roman"/>
          <w:sz w:val="28"/>
          <w:szCs w:val="28"/>
        </w:rPr>
        <w:t xml:space="preserve"> к настоящему решению;</w:t>
      </w:r>
    </w:p>
    <w:p w:rsidR="00B50B3F" w:rsidRPr="00EA410F" w:rsidRDefault="00B50B3F" w:rsidP="00E82485">
      <w:pPr>
        <w:pStyle w:val="a3"/>
        <w:tabs>
          <w:tab w:val="num" w:pos="0"/>
        </w:tabs>
        <w:ind w:firstLine="360"/>
        <w:jc w:val="both"/>
        <w:rPr>
          <w:b w:val="0"/>
          <w:sz w:val="28"/>
          <w:szCs w:val="28"/>
        </w:rPr>
      </w:pPr>
      <w:r w:rsidRPr="00EA410F">
        <w:rPr>
          <w:b w:val="0"/>
          <w:sz w:val="28"/>
          <w:szCs w:val="28"/>
        </w:rPr>
        <w:t xml:space="preserve">2. Опубликовать отчет об исполнении бюджета </w:t>
      </w:r>
      <w:r w:rsidR="00535B08" w:rsidRPr="00EA410F">
        <w:rPr>
          <w:b w:val="0"/>
          <w:sz w:val="28"/>
          <w:szCs w:val="28"/>
        </w:rPr>
        <w:t xml:space="preserve">Тунгокоченского </w:t>
      </w:r>
      <w:r w:rsidRPr="00EA410F">
        <w:rPr>
          <w:b w:val="0"/>
          <w:sz w:val="28"/>
          <w:szCs w:val="28"/>
        </w:rPr>
        <w:t xml:space="preserve">муниципального </w:t>
      </w:r>
      <w:r w:rsidR="00535B08" w:rsidRPr="00EA410F">
        <w:rPr>
          <w:b w:val="0"/>
          <w:sz w:val="28"/>
          <w:szCs w:val="28"/>
        </w:rPr>
        <w:t>округа</w:t>
      </w:r>
      <w:r w:rsidRPr="00EA410F">
        <w:rPr>
          <w:b w:val="0"/>
          <w:sz w:val="28"/>
          <w:szCs w:val="28"/>
        </w:rPr>
        <w:t xml:space="preserve"> за 20</w:t>
      </w:r>
      <w:r w:rsidR="005E4403" w:rsidRPr="00EA410F">
        <w:rPr>
          <w:b w:val="0"/>
          <w:sz w:val="28"/>
          <w:szCs w:val="28"/>
        </w:rPr>
        <w:t>2</w:t>
      </w:r>
      <w:r w:rsidR="007D606C" w:rsidRPr="00EA410F">
        <w:rPr>
          <w:b w:val="0"/>
          <w:sz w:val="28"/>
          <w:szCs w:val="28"/>
        </w:rPr>
        <w:t>5</w:t>
      </w:r>
      <w:r w:rsidRPr="00EA410F">
        <w:rPr>
          <w:b w:val="0"/>
          <w:sz w:val="28"/>
          <w:szCs w:val="28"/>
        </w:rPr>
        <w:t xml:space="preserve"> год в газете «Вести Севера».</w:t>
      </w:r>
    </w:p>
    <w:p w:rsidR="00B50B3F" w:rsidRPr="00EA410F" w:rsidRDefault="00B50B3F" w:rsidP="00E82485">
      <w:pPr>
        <w:pStyle w:val="a3"/>
        <w:ind w:left="360"/>
        <w:jc w:val="both"/>
        <w:rPr>
          <w:b w:val="0"/>
          <w:sz w:val="28"/>
          <w:szCs w:val="28"/>
        </w:rPr>
      </w:pPr>
      <w:r w:rsidRPr="00EA410F">
        <w:rPr>
          <w:b w:val="0"/>
          <w:sz w:val="28"/>
          <w:szCs w:val="28"/>
        </w:rPr>
        <w:lastRenderedPageBreak/>
        <w:t xml:space="preserve">3. </w:t>
      </w:r>
      <w:proofErr w:type="gramStart"/>
      <w:r w:rsidRPr="00EA410F">
        <w:rPr>
          <w:b w:val="0"/>
          <w:sz w:val="28"/>
          <w:szCs w:val="28"/>
        </w:rPr>
        <w:t>Разместить отчет</w:t>
      </w:r>
      <w:proofErr w:type="gramEnd"/>
      <w:r w:rsidRPr="00EA410F">
        <w:rPr>
          <w:b w:val="0"/>
          <w:sz w:val="28"/>
          <w:szCs w:val="28"/>
        </w:rPr>
        <w:t xml:space="preserve"> об исполнении бюджета </w:t>
      </w:r>
      <w:r w:rsidR="00535B08" w:rsidRPr="00EA410F">
        <w:rPr>
          <w:b w:val="0"/>
          <w:sz w:val="28"/>
          <w:szCs w:val="28"/>
        </w:rPr>
        <w:t xml:space="preserve">Тунгокоченского </w:t>
      </w:r>
      <w:r w:rsidRPr="00EA410F">
        <w:rPr>
          <w:b w:val="0"/>
          <w:sz w:val="28"/>
          <w:szCs w:val="28"/>
        </w:rPr>
        <w:t xml:space="preserve">муниципального </w:t>
      </w:r>
      <w:r w:rsidR="00535B08" w:rsidRPr="00EA410F">
        <w:rPr>
          <w:b w:val="0"/>
          <w:sz w:val="28"/>
          <w:szCs w:val="28"/>
        </w:rPr>
        <w:t>округа</w:t>
      </w:r>
      <w:r w:rsidRPr="00EA410F">
        <w:rPr>
          <w:b w:val="0"/>
          <w:sz w:val="28"/>
          <w:szCs w:val="28"/>
        </w:rPr>
        <w:t xml:space="preserve"> за 20</w:t>
      </w:r>
      <w:r w:rsidR="005E4403" w:rsidRPr="00EA410F">
        <w:rPr>
          <w:b w:val="0"/>
          <w:sz w:val="28"/>
          <w:szCs w:val="28"/>
        </w:rPr>
        <w:t>2</w:t>
      </w:r>
      <w:r w:rsidR="007D606C" w:rsidRPr="00EA410F">
        <w:rPr>
          <w:b w:val="0"/>
          <w:sz w:val="28"/>
          <w:szCs w:val="28"/>
        </w:rPr>
        <w:t>5</w:t>
      </w:r>
      <w:r w:rsidRPr="00EA410F">
        <w:rPr>
          <w:b w:val="0"/>
          <w:sz w:val="28"/>
          <w:szCs w:val="28"/>
        </w:rPr>
        <w:t xml:space="preserve"> год на официальном сайте </w:t>
      </w:r>
      <w:r w:rsidR="00535B08" w:rsidRPr="00EA410F">
        <w:rPr>
          <w:b w:val="0"/>
          <w:sz w:val="28"/>
          <w:szCs w:val="28"/>
        </w:rPr>
        <w:t xml:space="preserve">Тунгокоченского </w:t>
      </w:r>
      <w:r w:rsidRPr="00EA410F">
        <w:rPr>
          <w:b w:val="0"/>
          <w:sz w:val="28"/>
          <w:szCs w:val="28"/>
        </w:rPr>
        <w:t xml:space="preserve">муниципального </w:t>
      </w:r>
      <w:r w:rsidR="00535B08" w:rsidRPr="00EA410F">
        <w:rPr>
          <w:b w:val="0"/>
          <w:sz w:val="28"/>
          <w:szCs w:val="28"/>
        </w:rPr>
        <w:t>округа</w:t>
      </w:r>
      <w:r w:rsidRPr="00EA410F">
        <w:rPr>
          <w:b w:val="0"/>
          <w:sz w:val="28"/>
          <w:szCs w:val="28"/>
        </w:rPr>
        <w:t>.</w:t>
      </w:r>
    </w:p>
    <w:p w:rsidR="00B50B3F" w:rsidRPr="00EA410F" w:rsidRDefault="00B50B3F" w:rsidP="00E82485">
      <w:pPr>
        <w:pStyle w:val="a3"/>
        <w:jc w:val="left"/>
        <w:rPr>
          <w:b w:val="0"/>
          <w:sz w:val="28"/>
          <w:szCs w:val="28"/>
        </w:rPr>
      </w:pPr>
    </w:p>
    <w:p w:rsidR="006B419D" w:rsidRPr="00BC3978" w:rsidRDefault="006B419D" w:rsidP="00E82485">
      <w:pPr>
        <w:pStyle w:val="a3"/>
        <w:jc w:val="left"/>
        <w:rPr>
          <w:b w:val="0"/>
          <w:sz w:val="28"/>
          <w:szCs w:val="28"/>
        </w:rPr>
      </w:pPr>
    </w:p>
    <w:p w:rsidR="00B50B3F" w:rsidRPr="00BC3978" w:rsidRDefault="00535B08" w:rsidP="00E82485">
      <w:pPr>
        <w:pStyle w:val="a3"/>
        <w:jc w:val="left"/>
        <w:rPr>
          <w:b w:val="0"/>
          <w:sz w:val="28"/>
          <w:szCs w:val="28"/>
        </w:rPr>
      </w:pPr>
      <w:r w:rsidRPr="00BC3978">
        <w:rPr>
          <w:b w:val="0"/>
          <w:sz w:val="28"/>
          <w:szCs w:val="28"/>
        </w:rPr>
        <w:t>Глава</w:t>
      </w:r>
    </w:p>
    <w:p w:rsidR="00535B08" w:rsidRPr="00BC3978" w:rsidRDefault="00535B08" w:rsidP="00E82485">
      <w:pPr>
        <w:pStyle w:val="a3"/>
        <w:jc w:val="left"/>
        <w:rPr>
          <w:b w:val="0"/>
          <w:sz w:val="28"/>
          <w:szCs w:val="28"/>
        </w:rPr>
      </w:pPr>
      <w:r w:rsidRPr="00BC3978">
        <w:rPr>
          <w:b w:val="0"/>
          <w:sz w:val="28"/>
          <w:szCs w:val="28"/>
        </w:rPr>
        <w:t>Тунгокоченского</w:t>
      </w:r>
    </w:p>
    <w:p w:rsidR="00B50B3F" w:rsidRPr="00BC3978" w:rsidRDefault="00B50B3F" w:rsidP="00E82485">
      <w:pPr>
        <w:pStyle w:val="a3"/>
        <w:jc w:val="left"/>
        <w:rPr>
          <w:b w:val="0"/>
          <w:sz w:val="28"/>
          <w:szCs w:val="28"/>
        </w:rPr>
      </w:pPr>
      <w:r w:rsidRPr="00BC3978">
        <w:rPr>
          <w:b w:val="0"/>
          <w:sz w:val="28"/>
          <w:szCs w:val="28"/>
        </w:rPr>
        <w:t xml:space="preserve">муниципального </w:t>
      </w:r>
      <w:proofErr w:type="spellStart"/>
      <w:r w:rsidR="00535B08" w:rsidRPr="00BC3978">
        <w:rPr>
          <w:b w:val="0"/>
          <w:sz w:val="28"/>
          <w:szCs w:val="28"/>
        </w:rPr>
        <w:t>округа</w:t>
      </w:r>
      <w:r w:rsidR="005E4403" w:rsidRPr="00BC3978">
        <w:rPr>
          <w:b w:val="0"/>
          <w:sz w:val="28"/>
          <w:szCs w:val="28"/>
        </w:rPr>
        <w:t>Н.С.Ананенко</w:t>
      </w:r>
      <w:proofErr w:type="spellEnd"/>
    </w:p>
    <w:p w:rsidR="00573427" w:rsidRDefault="00573427"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Default="0031309F" w:rsidP="00E82485">
      <w:pPr>
        <w:spacing w:line="240" w:lineRule="auto"/>
        <w:rPr>
          <w:rFonts w:ascii="Times New Roman" w:hAnsi="Times New Roman" w:cs="Times New Roman"/>
        </w:rPr>
      </w:pPr>
    </w:p>
    <w:p w:rsidR="0031309F" w:rsidRPr="00BC3978" w:rsidRDefault="0031309F" w:rsidP="00E82485">
      <w:pPr>
        <w:spacing w:line="240" w:lineRule="auto"/>
        <w:rPr>
          <w:rFonts w:ascii="Times New Roman" w:hAnsi="Times New Roman" w:cs="Times New Roman"/>
        </w:rPr>
      </w:pPr>
      <w:bookmarkStart w:id="0" w:name="_GoBack"/>
      <w:bookmarkEnd w:id="0"/>
    </w:p>
    <w:p w:rsidR="002D3142" w:rsidRPr="00A62BEC" w:rsidRDefault="002D3142" w:rsidP="002D3142">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lastRenderedPageBreak/>
        <w:t>Приложение №</w:t>
      </w:r>
      <w:r w:rsidR="00377F1F">
        <w:rPr>
          <w:rFonts w:ascii="Times New Roman" w:eastAsia="Calibri" w:hAnsi="Times New Roman" w:cs="Times New Roman"/>
          <w:sz w:val="28"/>
          <w:szCs w:val="28"/>
          <w:lang w:eastAsia="en-US"/>
        </w:rPr>
        <w:t>1</w:t>
      </w:r>
    </w:p>
    <w:p w:rsidR="002D3142" w:rsidRPr="00A62BEC" w:rsidRDefault="002D3142" w:rsidP="002D3142">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t>к решению Совета Тунгокоченского</w:t>
      </w:r>
    </w:p>
    <w:p w:rsidR="002D3142" w:rsidRPr="00A62BEC" w:rsidRDefault="002D3142" w:rsidP="002D3142">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t>муниципального округа</w:t>
      </w:r>
    </w:p>
    <w:p w:rsidR="002D3142" w:rsidRPr="00A62BEC" w:rsidRDefault="002D3142" w:rsidP="002D3142">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t>«Об исполнении бюджета Тунгокоченского</w:t>
      </w:r>
    </w:p>
    <w:p w:rsidR="002D3142" w:rsidRPr="00A62BEC" w:rsidRDefault="002D3142" w:rsidP="002D3142">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t>му</w:t>
      </w:r>
      <w:r w:rsidR="00A62BEC">
        <w:rPr>
          <w:rFonts w:ascii="Times New Roman" w:eastAsia="Calibri" w:hAnsi="Times New Roman" w:cs="Times New Roman"/>
          <w:sz w:val="28"/>
          <w:szCs w:val="28"/>
          <w:lang w:eastAsia="en-US"/>
        </w:rPr>
        <w:t>ниципального округа за 202</w:t>
      </w:r>
      <w:r w:rsidR="00055CC5">
        <w:rPr>
          <w:rFonts w:ascii="Times New Roman" w:eastAsia="Calibri" w:hAnsi="Times New Roman" w:cs="Times New Roman"/>
          <w:sz w:val="28"/>
          <w:szCs w:val="28"/>
          <w:lang w:eastAsia="en-US"/>
        </w:rPr>
        <w:t>5</w:t>
      </w:r>
      <w:r w:rsidR="00A62BEC">
        <w:rPr>
          <w:rFonts w:ascii="Times New Roman" w:eastAsia="Calibri" w:hAnsi="Times New Roman" w:cs="Times New Roman"/>
          <w:sz w:val="28"/>
          <w:szCs w:val="28"/>
          <w:lang w:eastAsia="en-US"/>
        </w:rPr>
        <w:t xml:space="preserve"> год</w:t>
      </w:r>
    </w:p>
    <w:p w:rsidR="002D3142" w:rsidRPr="00A62BEC" w:rsidRDefault="002D3142" w:rsidP="002D3142">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t xml:space="preserve">от   </w:t>
      </w:r>
      <w:r w:rsidR="003720DF">
        <w:rPr>
          <w:rFonts w:ascii="Times New Roman" w:eastAsia="Calibri" w:hAnsi="Times New Roman" w:cs="Times New Roman"/>
          <w:sz w:val="28"/>
          <w:szCs w:val="28"/>
          <w:lang w:eastAsia="en-US"/>
        </w:rPr>
        <w:t>18.06.</w:t>
      </w:r>
      <w:r w:rsidRPr="00A62BEC">
        <w:rPr>
          <w:rFonts w:ascii="Times New Roman" w:eastAsia="Calibri" w:hAnsi="Times New Roman" w:cs="Times New Roman"/>
          <w:sz w:val="28"/>
          <w:szCs w:val="28"/>
          <w:lang w:eastAsia="en-US"/>
        </w:rPr>
        <w:t xml:space="preserve"> 202</w:t>
      </w:r>
      <w:r w:rsidR="00055CC5">
        <w:rPr>
          <w:rFonts w:ascii="Times New Roman" w:eastAsia="Calibri" w:hAnsi="Times New Roman" w:cs="Times New Roman"/>
          <w:sz w:val="28"/>
          <w:szCs w:val="28"/>
          <w:lang w:eastAsia="en-US"/>
        </w:rPr>
        <w:t>6</w:t>
      </w:r>
      <w:r w:rsidRPr="00A62BEC">
        <w:rPr>
          <w:rFonts w:ascii="Times New Roman" w:eastAsia="Calibri" w:hAnsi="Times New Roman" w:cs="Times New Roman"/>
          <w:sz w:val="28"/>
          <w:szCs w:val="28"/>
          <w:lang w:eastAsia="en-US"/>
        </w:rPr>
        <w:t>г.  №</w:t>
      </w:r>
      <w:r w:rsidR="003720DF">
        <w:rPr>
          <w:rFonts w:ascii="Times New Roman" w:eastAsia="Calibri" w:hAnsi="Times New Roman" w:cs="Times New Roman"/>
          <w:sz w:val="28"/>
          <w:szCs w:val="28"/>
          <w:lang w:eastAsia="en-US"/>
        </w:rPr>
        <w:t>26</w:t>
      </w:r>
    </w:p>
    <w:p w:rsidR="002D3142" w:rsidRPr="002D3142" w:rsidRDefault="002D3142" w:rsidP="002D3142">
      <w:pPr>
        <w:spacing w:after="0" w:line="240" w:lineRule="auto"/>
        <w:rPr>
          <w:rFonts w:ascii="Times New Roman" w:eastAsia="Calibri" w:hAnsi="Times New Roman" w:cs="Times New Roman"/>
          <w:lang w:eastAsia="en-US"/>
        </w:rPr>
      </w:pPr>
    </w:p>
    <w:p w:rsidR="002D3142" w:rsidRPr="002D3142" w:rsidRDefault="002D3142" w:rsidP="002D3142">
      <w:pPr>
        <w:spacing w:after="0" w:line="240" w:lineRule="auto"/>
        <w:rPr>
          <w:rFonts w:ascii="Times New Roman" w:eastAsia="Calibri" w:hAnsi="Times New Roman" w:cs="Times New Roman"/>
          <w:lang w:eastAsia="en-US"/>
        </w:rPr>
      </w:pPr>
    </w:p>
    <w:p w:rsidR="002D3142" w:rsidRDefault="002D3142" w:rsidP="002D3142">
      <w:pPr>
        <w:spacing w:after="0" w:line="240" w:lineRule="auto"/>
        <w:jc w:val="center"/>
        <w:rPr>
          <w:rFonts w:ascii="Times New Roman" w:eastAsia="Calibri" w:hAnsi="Times New Roman" w:cs="Times New Roman"/>
          <w:sz w:val="28"/>
          <w:szCs w:val="28"/>
          <w:lang w:eastAsia="en-US"/>
        </w:rPr>
      </w:pPr>
      <w:r w:rsidRPr="002D3142">
        <w:rPr>
          <w:rFonts w:ascii="Times New Roman" w:eastAsia="Calibri" w:hAnsi="Times New Roman" w:cs="Times New Roman"/>
          <w:sz w:val="28"/>
          <w:szCs w:val="28"/>
          <w:lang w:eastAsia="en-US"/>
        </w:rPr>
        <w:t>Объем поступления доходов бюджета Тунгокоченского муниципального округа за 202</w:t>
      </w:r>
      <w:r w:rsidR="00055CC5">
        <w:rPr>
          <w:rFonts w:ascii="Times New Roman" w:eastAsia="Calibri" w:hAnsi="Times New Roman" w:cs="Times New Roman"/>
          <w:sz w:val="28"/>
          <w:szCs w:val="28"/>
          <w:lang w:eastAsia="en-US"/>
        </w:rPr>
        <w:t>5</w:t>
      </w:r>
      <w:r w:rsidRPr="002D3142">
        <w:rPr>
          <w:rFonts w:ascii="Times New Roman" w:eastAsia="Calibri" w:hAnsi="Times New Roman" w:cs="Times New Roman"/>
          <w:sz w:val="28"/>
          <w:szCs w:val="28"/>
          <w:lang w:eastAsia="en-US"/>
        </w:rPr>
        <w:t xml:space="preserve"> год.</w:t>
      </w:r>
    </w:p>
    <w:tbl>
      <w:tblPr>
        <w:tblStyle w:val="a5"/>
        <w:tblW w:w="0" w:type="auto"/>
        <w:tblInd w:w="-601" w:type="dxa"/>
        <w:tblLook w:val="04A0"/>
      </w:tblPr>
      <w:tblGrid>
        <w:gridCol w:w="3259"/>
        <w:gridCol w:w="5247"/>
        <w:gridCol w:w="1666"/>
      </w:tblGrid>
      <w:tr w:rsidR="005F30AF" w:rsidRPr="0052609E" w:rsidTr="0052609E">
        <w:trPr>
          <w:trHeight w:val="255"/>
        </w:trPr>
        <w:tc>
          <w:tcPr>
            <w:tcW w:w="3259" w:type="dxa"/>
            <w:hideMark/>
          </w:tcPr>
          <w:p w:rsidR="0052609E" w:rsidRPr="0052609E" w:rsidRDefault="0052609E" w:rsidP="0052609E">
            <w:pPr>
              <w:jc w:val="center"/>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Код бюджетной классификации</w:t>
            </w:r>
          </w:p>
        </w:tc>
        <w:tc>
          <w:tcPr>
            <w:tcW w:w="5247" w:type="dxa"/>
            <w:hideMark/>
          </w:tcPr>
          <w:p w:rsidR="0052609E" w:rsidRPr="0052609E" w:rsidRDefault="0052609E" w:rsidP="0052609E">
            <w:pPr>
              <w:jc w:val="center"/>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Наименование показателя</w:t>
            </w:r>
          </w:p>
        </w:tc>
        <w:tc>
          <w:tcPr>
            <w:tcW w:w="1666" w:type="dxa"/>
            <w:hideMark/>
          </w:tcPr>
          <w:p w:rsidR="0052609E" w:rsidRPr="0052609E" w:rsidRDefault="0052609E" w:rsidP="0052609E">
            <w:pPr>
              <w:jc w:val="center"/>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Исполнено</w:t>
            </w:r>
          </w:p>
        </w:tc>
      </w:tr>
      <w:tr w:rsidR="005F30AF" w:rsidRPr="0052609E" w:rsidTr="0052609E">
        <w:trPr>
          <w:trHeight w:val="300"/>
        </w:trPr>
        <w:tc>
          <w:tcPr>
            <w:tcW w:w="3259" w:type="dxa"/>
            <w:noWrap/>
            <w:hideMark/>
          </w:tcPr>
          <w:p w:rsidR="0052609E" w:rsidRPr="0052609E" w:rsidRDefault="00721CAD"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c>
          <w:tcPr>
            <w:tcW w:w="5247" w:type="dxa"/>
            <w:noWrap/>
            <w:hideMark/>
          </w:tcPr>
          <w:p w:rsidR="0052609E" w:rsidRPr="0052609E" w:rsidRDefault="00721CAD"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p>
        </w:tc>
        <w:tc>
          <w:tcPr>
            <w:tcW w:w="1666" w:type="dxa"/>
            <w:noWrap/>
            <w:hideMark/>
          </w:tcPr>
          <w:p w:rsidR="0052609E" w:rsidRPr="0052609E" w:rsidRDefault="00721CAD"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p>
        </w:tc>
      </w:tr>
      <w:tr w:rsidR="005F30AF" w:rsidRPr="0052609E" w:rsidTr="0052609E">
        <w:trPr>
          <w:trHeight w:val="259"/>
        </w:trPr>
        <w:tc>
          <w:tcPr>
            <w:tcW w:w="3259" w:type="dxa"/>
            <w:noWrap/>
            <w:hideMark/>
          </w:tcPr>
          <w:p w:rsidR="0052609E" w:rsidRPr="0052609E" w:rsidRDefault="0052609E" w:rsidP="0052609E">
            <w:pPr>
              <w:jc w:val="center"/>
              <w:rPr>
                <w:rFonts w:ascii="Times New Roman" w:eastAsia="Calibri" w:hAnsi="Times New Roman" w:cs="Times New Roman"/>
                <w:b/>
                <w:bCs/>
                <w:sz w:val="28"/>
                <w:szCs w:val="28"/>
                <w:lang w:eastAsia="en-US"/>
              </w:rPr>
            </w:pPr>
            <w:r w:rsidRPr="0052609E">
              <w:rPr>
                <w:rFonts w:ascii="Times New Roman" w:eastAsia="Calibri" w:hAnsi="Times New Roman" w:cs="Times New Roman"/>
                <w:b/>
                <w:bCs/>
                <w:sz w:val="28"/>
                <w:szCs w:val="28"/>
                <w:lang w:eastAsia="en-US"/>
              </w:rPr>
              <w:t>х</w:t>
            </w:r>
          </w:p>
        </w:tc>
        <w:tc>
          <w:tcPr>
            <w:tcW w:w="5247" w:type="dxa"/>
            <w:hideMark/>
          </w:tcPr>
          <w:p w:rsidR="0052609E" w:rsidRPr="0052609E" w:rsidRDefault="0052609E" w:rsidP="0052609E">
            <w:pPr>
              <w:jc w:val="both"/>
              <w:rPr>
                <w:rFonts w:ascii="Times New Roman" w:eastAsia="Calibri" w:hAnsi="Times New Roman" w:cs="Times New Roman"/>
                <w:b/>
                <w:bCs/>
                <w:sz w:val="28"/>
                <w:szCs w:val="28"/>
                <w:lang w:eastAsia="en-US"/>
              </w:rPr>
            </w:pPr>
            <w:r w:rsidRPr="0052609E">
              <w:rPr>
                <w:rFonts w:ascii="Times New Roman" w:eastAsia="Calibri" w:hAnsi="Times New Roman" w:cs="Times New Roman"/>
                <w:b/>
                <w:bCs/>
                <w:sz w:val="28"/>
                <w:szCs w:val="28"/>
                <w:lang w:eastAsia="en-US"/>
              </w:rPr>
              <w:t xml:space="preserve">Доходы бюджета - всего  </w:t>
            </w:r>
          </w:p>
        </w:tc>
        <w:tc>
          <w:tcPr>
            <w:tcW w:w="1666" w:type="dxa"/>
            <w:noWrap/>
            <w:hideMark/>
          </w:tcPr>
          <w:p w:rsidR="0052609E" w:rsidRPr="0052609E" w:rsidRDefault="0052609E" w:rsidP="003A1E37">
            <w:pPr>
              <w:jc w:val="right"/>
              <w:rPr>
                <w:rFonts w:ascii="Times New Roman" w:eastAsia="Calibri" w:hAnsi="Times New Roman" w:cs="Times New Roman"/>
                <w:b/>
                <w:bCs/>
                <w:sz w:val="28"/>
                <w:szCs w:val="28"/>
                <w:lang w:eastAsia="en-US"/>
              </w:rPr>
            </w:pPr>
            <w:r w:rsidRPr="0052609E">
              <w:rPr>
                <w:rFonts w:ascii="Times New Roman" w:eastAsia="Calibri" w:hAnsi="Times New Roman" w:cs="Times New Roman"/>
                <w:b/>
                <w:bCs/>
                <w:sz w:val="28"/>
                <w:szCs w:val="28"/>
                <w:lang w:eastAsia="en-US"/>
              </w:rPr>
              <w:t>1 333 001,0</w:t>
            </w:r>
          </w:p>
        </w:tc>
      </w:tr>
      <w:tr w:rsidR="005F30AF" w:rsidRPr="0052609E" w:rsidTr="0052609E">
        <w:trPr>
          <w:trHeight w:val="255"/>
        </w:trPr>
        <w:tc>
          <w:tcPr>
            <w:tcW w:w="3259" w:type="dxa"/>
            <w:hideMark/>
          </w:tcPr>
          <w:p w:rsidR="0052609E" w:rsidRPr="0052609E" w:rsidRDefault="0052609E" w:rsidP="0052609E">
            <w:pPr>
              <w:jc w:val="center"/>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 </w:t>
            </w:r>
          </w:p>
        </w:tc>
        <w:tc>
          <w:tcPr>
            <w:tcW w:w="5247" w:type="dxa"/>
            <w:hideMark/>
          </w:tcPr>
          <w:p w:rsidR="0052609E" w:rsidRPr="0052609E" w:rsidRDefault="0052609E" w:rsidP="0052609E">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в том числе:</w:t>
            </w:r>
          </w:p>
        </w:tc>
        <w:tc>
          <w:tcPr>
            <w:tcW w:w="1666" w:type="dxa"/>
            <w:noWrap/>
            <w:hideMark/>
          </w:tcPr>
          <w:p w:rsidR="0052609E" w:rsidRPr="0052609E" w:rsidRDefault="0052609E" w:rsidP="003A1E37">
            <w:pPr>
              <w:jc w:val="right"/>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 </w:t>
            </w:r>
          </w:p>
        </w:tc>
      </w:tr>
      <w:tr w:rsidR="005F30AF" w:rsidRPr="0052609E" w:rsidTr="0052609E">
        <w:trPr>
          <w:trHeight w:val="300"/>
        </w:trPr>
        <w:tc>
          <w:tcPr>
            <w:tcW w:w="3259" w:type="dxa"/>
            <w:noWrap/>
            <w:hideMark/>
          </w:tcPr>
          <w:p w:rsidR="0052609E" w:rsidRPr="0052609E" w:rsidRDefault="005F30AF" w:rsidP="0052609E">
            <w:pPr>
              <w:jc w:val="center"/>
              <w:rPr>
                <w:rFonts w:ascii="Times New Roman" w:eastAsia="Calibri" w:hAnsi="Times New Roman" w:cs="Times New Roman"/>
                <w:b/>
                <w:bCs/>
                <w:sz w:val="28"/>
                <w:szCs w:val="28"/>
                <w:lang w:eastAsia="en-US"/>
              </w:rPr>
            </w:pPr>
            <w:r>
              <w:rPr>
                <w:rFonts w:ascii="Times New Roman" w:eastAsia="Calibri" w:hAnsi="Times New Roman" w:cs="Times New Roman"/>
                <w:b/>
                <w:bCs/>
                <w:sz w:val="28"/>
                <w:szCs w:val="28"/>
                <w:lang w:eastAsia="en-US"/>
              </w:rPr>
              <w:t>182</w:t>
            </w:r>
            <w:r w:rsidR="0052609E" w:rsidRPr="0052609E">
              <w:rPr>
                <w:rFonts w:ascii="Times New Roman" w:eastAsia="Calibri" w:hAnsi="Times New Roman" w:cs="Times New Roman"/>
                <w:b/>
                <w:bCs/>
                <w:sz w:val="28"/>
                <w:szCs w:val="28"/>
                <w:lang w:eastAsia="en-US"/>
              </w:rPr>
              <w:t>10000000000000000</w:t>
            </w:r>
          </w:p>
        </w:tc>
        <w:tc>
          <w:tcPr>
            <w:tcW w:w="5247" w:type="dxa"/>
            <w:hideMark/>
          </w:tcPr>
          <w:p w:rsidR="0052609E" w:rsidRPr="0052609E" w:rsidRDefault="0052609E" w:rsidP="0052609E">
            <w:pPr>
              <w:jc w:val="both"/>
              <w:rPr>
                <w:rFonts w:ascii="Times New Roman" w:eastAsia="Calibri" w:hAnsi="Times New Roman" w:cs="Times New Roman"/>
                <w:b/>
                <w:bCs/>
                <w:sz w:val="28"/>
                <w:szCs w:val="28"/>
                <w:lang w:eastAsia="en-US"/>
              </w:rPr>
            </w:pPr>
            <w:r w:rsidRPr="0052609E">
              <w:rPr>
                <w:rFonts w:ascii="Times New Roman" w:eastAsia="Calibri" w:hAnsi="Times New Roman" w:cs="Times New Roman"/>
                <w:b/>
                <w:bCs/>
                <w:sz w:val="28"/>
                <w:szCs w:val="28"/>
                <w:lang w:eastAsia="en-US"/>
              </w:rPr>
              <w:t>НАЛОГОВЫЕ И НЕНАЛОГОВЫЕ ДОХОДЫ</w:t>
            </w:r>
          </w:p>
        </w:tc>
        <w:tc>
          <w:tcPr>
            <w:tcW w:w="1666" w:type="dxa"/>
            <w:noWrap/>
            <w:hideMark/>
          </w:tcPr>
          <w:p w:rsidR="0052609E" w:rsidRPr="0052609E" w:rsidRDefault="003A1E37" w:rsidP="003A1E37">
            <w:pPr>
              <w:jc w:val="right"/>
              <w:rPr>
                <w:rFonts w:ascii="Times New Roman" w:eastAsia="Calibri" w:hAnsi="Times New Roman" w:cs="Times New Roman"/>
                <w:b/>
                <w:bCs/>
                <w:sz w:val="28"/>
                <w:szCs w:val="28"/>
                <w:lang w:eastAsia="en-US"/>
              </w:rPr>
            </w:pPr>
            <w:r>
              <w:rPr>
                <w:rFonts w:ascii="Times New Roman" w:eastAsia="Calibri" w:hAnsi="Times New Roman" w:cs="Times New Roman"/>
                <w:b/>
                <w:bCs/>
                <w:sz w:val="28"/>
                <w:szCs w:val="28"/>
                <w:lang w:eastAsia="en-US"/>
              </w:rPr>
              <w:t>551 079,2</w:t>
            </w:r>
          </w:p>
        </w:tc>
      </w:tr>
      <w:tr w:rsidR="005F30AF" w:rsidRPr="0052609E" w:rsidTr="0052609E">
        <w:trPr>
          <w:trHeight w:val="300"/>
        </w:trPr>
        <w:tc>
          <w:tcPr>
            <w:tcW w:w="3259" w:type="dxa"/>
            <w:noWrap/>
            <w:hideMark/>
          </w:tcPr>
          <w:p w:rsidR="0052609E" w:rsidRPr="0052609E" w:rsidRDefault="0052609E" w:rsidP="0052609E">
            <w:pPr>
              <w:jc w:val="center"/>
              <w:rPr>
                <w:rFonts w:ascii="Times New Roman" w:eastAsia="Calibri" w:hAnsi="Times New Roman" w:cs="Times New Roman"/>
                <w:b/>
                <w:bCs/>
                <w:sz w:val="28"/>
                <w:szCs w:val="28"/>
                <w:lang w:eastAsia="en-US"/>
              </w:rPr>
            </w:pPr>
            <w:r w:rsidRPr="0052609E">
              <w:rPr>
                <w:rFonts w:ascii="Times New Roman" w:eastAsia="Calibri" w:hAnsi="Times New Roman" w:cs="Times New Roman"/>
                <w:b/>
                <w:bCs/>
                <w:sz w:val="28"/>
                <w:szCs w:val="28"/>
                <w:lang w:eastAsia="en-US"/>
              </w:rPr>
              <w:t> </w:t>
            </w:r>
          </w:p>
        </w:tc>
        <w:tc>
          <w:tcPr>
            <w:tcW w:w="5247" w:type="dxa"/>
            <w:hideMark/>
          </w:tcPr>
          <w:p w:rsidR="0052609E" w:rsidRPr="0052609E" w:rsidRDefault="0052609E" w:rsidP="0052609E">
            <w:pPr>
              <w:jc w:val="both"/>
              <w:rPr>
                <w:rFonts w:ascii="Times New Roman" w:eastAsia="Calibri" w:hAnsi="Times New Roman" w:cs="Times New Roman"/>
                <w:b/>
                <w:bCs/>
                <w:sz w:val="28"/>
                <w:szCs w:val="28"/>
                <w:lang w:eastAsia="en-US"/>
              </w:rPr>
            </w:pPr>
            <w:r w:rsidRPr="0052609E">
              <w:rPr>
                <w:rFonts w:ascii="Times New Roman" w:eastAsia="Calibri" w:hAnsi="Times New Roman" w:cs="Times New Roman"/>
                <w:b/>
                <w:bCs/>
                <w:sz w:val="28"/>
                <w:szCs w:val="28"/>
                <w:lang w:eastAsia="en-US"/>
              </w:rPr>
              <w:t>Налоговые доходы</w:t>
            </w:r>
          </w:p>
        </w:tc>
        <w:tc>
          <w:tcPr>
            <w:tcW w:w="1666" w:type="dxa"/>
            <w:noWrap/>
            <w:hideMark/>
          </w:tcPr>
          <w:p w:rsidR="0052609E" w:rsidRPr="0052609E" w:rsidRDefault="003A1E37" w:rsidP="003A1E37">
            <w:pPr>
              <w:jc w:val="right"/>
              <w:rPr>
                <w:rFonts w:ascii="Times New Roman" w:eastAsia="Calibri" w:hAnsi="Times New Roman" w:cs="Times New Roman"/>
                <w:b/>
                <w:bCs/>
                <w:sz w:val="28"/>
                <w:szCs w:val="28"/>
                <w:lang w:eastAsia="en-US"/>
              </w:rPr>
            </w:pPr>
            <w:r>
              <w:rPr>
                <w:rFonts w:ascii="Times New Roman" w:eastAsia="Calibri" w:hAnsi="Times New Roman" w:cs="Times New Roman"/>
                <w:b/>
                <w:bCs/>
                <w:sz w:val="28"/>
                <w:szCs w:val="28"/>
                <w:lang w:eastAsia="en-US"/>
              </w:rPr>
              <w:t>470 936,8</w:t>
            </w:r>
          </w:p>
        </w:tc>
      </w:tr>
      <w:tr w:rsidR="005F30AF" w:rsidRPr="00721CAD" w:rsidTr="0052609E">
        <w:trPr>
          <w:trHeight w:val="300"/>
        </w:trPr>
        <w:tc>
          <w:tcPr>
            <w:tcW w:w="3259" w:type="dxa"/>
            <w:noWrap/>
            <w:hideMark/>
          </w:tcPr>
          <w:p w:rsidR="0052609E" w:rsidRPr="00721CAD" w:rsidRDefault="005F30AF" w:rsidP="0052609E">
            <w:pPr>
              <w:jc w:val="center"/>
              <w:rPr>
                <w:rFonts w:ascii="Times New Roman" w:eastAsia="Calibri" w:hAnsi="Times New Roman" w:cs="Times New Roman"/>
                <w:bCs/>
                <w:sz w:val="28"/>
                <w:szCs w:val="28"/>
                <w:lang w:eastAsia="en-US"/>
              </w:rPr>
            </w:pPr>
            <w:r w:rsidRPr="00721CAD">
              <w:rPr>
                <w:rFonts w:ascii="Times New Roman" w:eastAsia="Calibri" w:hAnsi="Times New Roman" w:cs="Times New Roman"/>
                <w:bCs/>
                <w:sz w:val="28"/>
                <w:szCs w:val="28"/>
                <w:lang w:eastAsia="en-US"/>
              </w:rPr>
              <w:t>182</w:t>
            </w:r>
            <w:r w:rsidR="0052609E" w:rsidRPr="00721CAD">
              <w:rPr>
                <w:rFonts w:ascii="Times New Roman" w:eastAsia="Calibri" w:hAnsi="Times New Roman" w:cs="Times New Roman"/>
                <w:bCs/>
                <w:sz w:val="28"/>
                <w:szCs w:val="28"/>
                <w:lang w:eastAsia="en-US"/>
              </w:rPr>
              <w:t>10100000000000000</w:t>
            </w:r>
          </w:p>
        </w:tc>
        <w:tc>
          <w:tcPr>
            <w:tcW w:w="5247" w:type="dxa"/>
            <w:hideMark/>
          </w:tcPr>
          <w:p w:rsidR="0052609E" w:rsidRPr="00721CAD" w:rsidRDefault="0052609E" w:rsidP="0052609E">
            <w:pPr>
              <w:jc w:val="both"/>
              <w:rPr>
                <w:rFonts w:ascii="Times New Roman" w:eastAsia="Calibri" w:hAnsi="Times New Roman" w:cs="Times New Roman"/>
                <w:bCs/>
                <w:sz w:val="28"/>
                <w:szCs w:val="28"/>
                <w:lang w:eastAsia="en-US"/>
              </w:rPr>
            </w:pPr>
            <w:r w:rsidRPr="00721CAD">
              <w:rPr>
                <w:rFonts w:ascii="Times New Roman" w:eastAsia="Calibri" w:hAnsi="Times New Roman" w:cs="Times New Roman"/>
                <w:bCs/>
                <w:sz w:val="28"/>
                <w:szCs w:val="28"/>
                <w:lang w:eastAsia="en-US"/>
              </w:rPr>
              <w:t>НАЛОГИ НА ПРИБЫЛЬ, ДОХОДЫ</w:t>
            </w:r>
          </w:p>
        </w:tc>
        <w:tc>
          <w:tcPr>
            <w:tcW w:w="1666" w:type="dxa"/>
            <w:noWrap/>
            <w:hideMark/>
          </w:tcPr>
          <w:p w:rsidR="0052609E" w:rsidRPr="00721CAD" w:rsidRDefault="003A1E37" w:rsidP="003A1E37">
            <w:pPr>
              <w:jc w:val="right"/>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318 501,9</w:t>
            </w:r>
          </w:p>
        </w:tc>
      </w:tr>
      <w:tr w:rsidR="005F30AF" w:rsidRPr="0052609E" w:rsidTr="0052609E">
        <w:trPr>
          <w:trHeight w:val="30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10102000010000110</w:t>
            </w:r>
          </w:p>
        </w:tc>
        <w:tc>
          <w:tcPr>
            <w:tcW w:w="5247" w:type="dxa"/>
            <w:hideMark/>
          </w:tcPr>
          <w:p w:rsidR="0052609E" w:rsidRPr="0052609E" w:rsidRDefault="0052609E" w:rsidP="0052609E">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на доходы физических лиц</w:t>
            </w:r>
          </w:p>
        </w:tc>
        <w:tc>
          <w:tcPr>
            <w:tcW w:w="1666" w:type="dxa"/>
            <w:noWrap/>
            <w:hideMark/>
          </w:tcPr>
          <w:p w:rsidR="0052609E" w:rsidRPr="0052609E" w:rsidRDefault="003A1E37"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318 501,9</w:t>
            </w:r>
          </w:p>
        </w:tc>
      </w:tr>
      <w:tr w:rsidR="005F30AF" w:rsidRPr="0052609E" w:rsidTr="002168A6">
        <w:trPr>
          <w:trHeight w:val="278"/>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10102010010000110</w:t>
            </w:r>
          </w:p>
        </w:tc>
        <w:tc>
          <w:tcPr>
            <w:tcW w:w="5247" w:type="dxa"/>
            <w:hideMark/>
          </w:tcPr>
          <w:p w:rsidR="0052609E" w:rsidRPr="0052609E" w:rsidRDefault="0052609E" w:rsidP="0052609E">
            <w:pPr>
              <w:jc w:val="both"/>
              <w:rPr>
                <w:rFonts w:ascii="Times New Roman" w:eastAsia="Calibri" w:hAnsi="Times New Roman" w:cs="Times New Roman"/>
                <w:sz w:val="28"/>
                <w:szCs w:val="28"/>
                <w:lang w:eastAsia="en-US"/>
              </w:rPr>
            </w:pPr>
            <w:proofErr w:type="gramStart"/>
            <w:r w:rsidRPr="0052609E">
              <w:rPr>
                <w:rFonts w:ascii="Times New Roman" w:eastAsia="Calibri" w:hAnsi="Times New Roman" w:cs="Times New Roman"/>
                <w:sz w:val="28"/>
                <w:szCs w:val="28"/>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650тысяч</w:t>
            </w:r>
            <w:proofErr w:type="gramEnd"/>
            <w:r w:rsidRPr="0052609E">
              <w:rPr>
                <w:rFonts w:ascii="Times New Roman" w:eastAsia="Calibri" w:hAnsi="Times New Roman" w:cs="Times New Roman"/>
                <w:sz w:val="28"/>
                <w:szCs w:val="28"/>
                <w:lang w:eastAsia="en-US"/>
              </w:rPr>
              <w:t xml:space="preserve"> </w:t>
            </w:r>
            <w:proofErr w:type="gramStart"/>
            <w:r w:rsidRPr="0052609E">
              <w:rPr>
                <w:rFonts w:ascii="Times New Roman" w:eastAsia="Calibri" w:hAnsi="Times New Roman" w:cs="Times New Roman"/>
                <w:sz w:val="28"/>
                <w:szCs w:val="28"/>
                <w:lang w:eastAsia="en-US"/>
              </w:rPr>
              <w:t>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1666" w:type="dxa"/>
            <w:noWrap/>
            <w:hideMark/>
          </w:tcPr>
          <w:p w:rsidR="0052609E" w:rsidRPr="0052609E" w:rsidRDefault="003A1E37"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210 807,6</w:t>
            </w:r>
          </w:p>
        </w:tc>
      </w:tr>
      <w:tr w:rsidR="005F30AF" w:rsidRPr="0052609E" w:rsidTr="0052609E">
        <w:trPr>
          <w:trHeight w:val="180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182</w:t>
            </w:r>
            <w:r w:rsidR="0052609E" w:rsidRPr="0052609E">
              <w:rPr>
                <w:rFonts w:ascii="Times New Roman" w:eastAsia="Calibri" w:hAnsi="Times New Roman" w:cs="Times New Roman"/>
                <w:sz w:val="28"/>
                <w:szCs w:val="28"/>
                <w:lang w:eastAsia="en-US"/>
              </w:rPr>
              <w:t>10102020010000110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proofErr w:type="gramStart"/>
            <w:r w:rsidRPr="0052609E">
              <w:rPr>
                <w:rFonts w:ascii="Times New Roman" w:eastAsia="Calibri" w:hAnsi="Times New Roman" w:cs="Times New Roman"/>
                <w:sz w:val="28"/>
                <w:szCs w:val="28"/>
                <w:lang w:eastAsia="en-US"/>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52609E">
              <w:rPr>
                <w:rFonts w:ascii="Times New Roman" w:eastAsia="Calibri" w:hAnsi="Times New Roman" w:cs="Times New Roman"/>
                <w:sz w:val="28"/>
                <w:szCs w:val="28"/>
                <w:lang w:eastAsia="en-US"/>
              </w:rPr>
              <w:t xml:space="preserve"> в части суммы налога, не превышающей 312 тысяч рублей за налоговые периоды после 1 января 2025 года)</w:t>
            </w:r>
          </w:p>
        </w:tc>
        <w:tc>
          <w:tcPr>
            <w:tcW w:w="1666" w:type="dxa"/>
            <w:noWrap/>
            <w:hideMark/>
          </w:tcPr>
          <w:p w:rsidR="0052609E" w:rsidRPr="0052609E" w:rsidRDefault="003A1E37"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670,4</w:t>
            </w:r>
          </w:p>
        </w:tc>
      </w:tr>
      <w:tr w:rsidR="005F30AF" w:rsidRPr="0052609E" w:rsidTr="0052609E">
        <w:trPr>
          <w:trHeight w:val="1575"/>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10102030010000110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proofErr w:type="gramStart"/>
            <w:r w:rsidRPr="0052609E">
              <w:rPr>
                <w:rFonts w:ascii="Times New Roman" w:eastAsia="Calibri" w:hAnsi="Times New Roman" w:cs="Times New Roman"/>
                <w:sz w:val="28"/>
                <w:szCs w:val="28"/>
                <w:lang w:eastAsia="en-US"/>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52609E">
              <w:rPr>
                <w:rFonts w:ascii="Times New Roman" w:eastAsia="Calibri" w:hAnsi="Times New Roman" w:cs="Times New Roman"/>
                <w:sz w:val="28"/>
                <w:szCs w:val="28"/>
                <w:lang w:eastAsia="en-US"/>
              </w:rPr>
              <w:t xml:space="preserve">, не </w:t>
            </w:r>
            <w:proofErr w:type="gramStart"/>
            <w:r w:rsidRPr="0052609E">
              <w:rPr>
                <w:rFonts w:ascii="Times New Roman" w:eastAsia="Calibri" w:hAnsi="Times New Roman" w:cs="Times New Roman"/>
                <w:sz w:val="28"/>
                <w:szCs w:val="28"/>
                <w:lang w:eastAsia="en-US"/>
              </w:rPr>
              <w:t>превышающей</w:t>
            </w:r>
            <w:proofErr w:type="gramEnd"/>
            <w:r w:rsidRPr="0052609E">
              <w:rPr>
                <w:rFonts w:ascii="Times New Roman" w:eastAsia="Calibri" w:hAnsi="Times New Roman" w:cs="Times New Roman"/>
                <w:sz w:val="28"/>
                <w:szCs w:val="28"/>
                <w:lang w:eastAsia="en-US"/>
              </w:rPr>
              <w:t xml:space="preserve"> 312 тысяч рублей за налоговые периоды после 1 января 2025 года)</w:t>
            </w:r>
          </w:p>
        </w:tc>
        <w:tc>
          <w:tcPr>
            <w:tcW w:w="1666" w:type="dxa"/>
            <w:noWrap/>
            <w:hideMark/>
          </w:tcPr>
          <w:p w:rsidR="0052609E" w:rsidRPr="0052609E" w:rsidRDefault="003A1E37"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1 236,5</w:t>
            </w:r>
          </w:p>
        </w:tc>
      </w:tr>
      <w:tr w:rsidR="005F30AF" w:rsidRPr="0052609E" w:rsidTr="0052609E">
        <w:trPr>
          <w:trHeight w:val="90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10102040010000110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666" w:type="dxa"/>
            <w:noWrap/>
            <w:hideMark/>
          </w:tcPr>
          <w:p w:rsidR="0052609E" w:rsidRPr="0052609E" w:rsidRDefault="003A1E37"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10,0</w:t>
            </w:r>
          </w:p>
        </w:tc>
      </w:tr>
      <w:tr w:rsidR="005F30AF" w:rsidRPr="0052609E" w:rsidTr="00055CC5">
        <w:trPr>
          <w:trHeight w:val="278"/>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10102080010000110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proofErr w:type="gramStart"/>
            <w:r w:rsidRPr="0052609E">
              <w:rPr>
                <w:rFonts w:ascii="Times New Roman" w:eastAsia="Calibri" w:hAnsi="Times New Roman" w:cs="Times New Roman"/>
                <w:sz w:val="28"/>
                <w:szCs w:val="28"/>
                <w:lang w:eastAsia="en-US"/>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w:t>
            </w:r>
            <w:r w:rsidRPr="0052609E">
              <w:rPr>
                <w:rFonts w:ascii="Times New Roman" w:eastAsia="Calibri" w:hAnsi="Times New Roman" w:cs="Times New Roman"/>
                <w:sz w:val="28"/>
                <w:szCs w:val="28"/>
                <w:lang w:eastAsia="en-US"/>
              </w:rPr>
              <w:lastRenderedPageBreak/>
              <w:t>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полученныхфизическим</w:t>
            </w:r>
            <w:proofErr w:type="gramEnd"/>
            <w:r w:rsidRPr="0052609E">
              <w:rPr>
                <w:rFonts w:ascii="Times New Roman" w:eastAsia="Calibri" w:hAnsi="Times New Roman" w:cs="Times New Roman"/>
                <w:sz w:val="28"/>
                <w:szCs w:val="28"/>
                <w:lang w:eastAsia="en-US"/>
              </w:rPr>
              <w:t xml:space="preserve"> </w:t>
            </w:r>
            <w:proofErr w:type="gramStart"/>
            <w:r w:rsidRPr="0052609E">
              <w:rPr>
                <w:rFonts w:ascii="Times New Roman" w:eastAsia="Calibri" w:hAnsi="Times New Roman" w:cs="Times New Roman"/>
                <w:sz w:val="28"/>
                <w:szCs w:val="28"/>
                <w:lang w:eastAsia="en-US"/>
              </w:rPr>
              <w:t>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вабзаце тридцать</w:t>
            </w:r>
            <w:proofErr w:type="gramEnd"/>
            <w:r w:rsidRPr="0052609E">
              <w:rPr>
                <w:rFonts w:ascii="Times New Roman" w:eastAsia="Calibri" w:hAnsi="Times New Roman" w:cs="Times New Roman"/>
                <w:sz w:val="28"/>
                <w:szCs w:val="28"/>
                <w:lang w:eastAsia="en-US"/>
              </w:rPr>
              <w:t xml:space="preserve"> </w:t>
            </w:r>
            <w:proofErr w:type="gramStart"/>
            <w:r w:rsidRPr="0052609E">
              <w:rPr>
                <w:rFonts w:ascii="Times New Roman" w:eastAsia="Calibri" w:hAnsi="Times New Roman" w:cs="Times New Roman"/>
                <w:sz w:val="28"/>
                <w:szCs w:val="28"/>
                <w:lang w:eastAsia="en-US"/>
              </w:rPr>
              <w:t>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статьи50 Бюджетного кодекса</w:t>
            </w:r>
            <w:proofErr w:type="gramEnd"/>
            <w:r w:rsidRPr="0052609E">
              <w:rPr>
                <w:rFonts w:ascii="Times New Roman" w:eastAsia="Calibri" w:hAnsi="Times New Roman" w:cs="Times New Roman"/>
                <w:sz w:val="28"/>
                <w:szCs w:val="28"/>
                <w:lang w:eastAsia="en-US"/>
              </w:rPr>
              <w:t xml:space="preserve"> </w:t>
            </w:r>
            <w:proofErr w:type="gramStart"/>
            <w:r w:rsidRPr="0052609E">
              <w:rPr>
                <w:rFonts w:ascii="Times New Roman" w:eastAsia="Calibri" w:hAnsi="Times New Roman" w:cs="Times New Roman"/>
                <w:sz w:val="28"/>
                <w:szCs w:val="28"/>
                <w:lang w:eastAsia="en-US"/>
              </w:rPr>
              <w:t>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roofErr w:type="gramEnd"/>
          </w:p>
        </w:tc>
        <w:tc>
          <w:tcPr>
            <w:tcW w:w="1666" w:type="dxa"/>
            <w:noWrap/>
            <w:hideMark/>
          </w:tcPr>
          <w:p w:rsidR="0052609E" w:rsidRPr="0052609E" w:rsidRDefault="003A1E37"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1 100,0</w:t>
            </w:r>
          </w:p>
        </w:tc>
      </w:tr>
      <w:tr w:rsidR="005F30AF" w:rsidRPr="0052609E" w:rsidTr="0052609E">
        <w:trPr>
          <w:trHeight w:val="1125"/>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182</w:t>
            </w:r>
            <w:r w:rsidR="0052609E" w:rsidRPr="0052609E">
              <w:rPr>
                <w:rFonts w:ascii="Times New Roman" w:eastAsia="Calibri" w:hAnsi="Times New Roman" w:cs="Times New Roman"/>
                <w:sz w:val="28"/>
                <w:szCs w:val="28"/>
                <w:lang w:eastAsia="en-US"/>
              </w:rPr>
              <w:t>10102130010000110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proofErr w:type="gramStart"/>
            <w:r w:rsidRPr="0052609E">
              <w:rPr>
                <w:rFonts w:ascii="Times New Roman" w:eastAsia="Calibri" w:hAnsi="Times New Roman" w:cs="Times New Roman"/>
                <w:sz w:val="28"/>
                <w:szCs w:val="28"/>
                <w:lang w:eastAsia="en-US"/>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w:t>
            </w:r>
            <w:r w:rsidRPr="0052609E">
              <w:rPr>
                <w:rFonts w:ascii="Times New Roman" w:eastAsia="Calibri" w:hAnsi="Times New Roman" w:cs="Times New Roman"/>
                <w:sz w:val="28"/>
                <w:szCs w:val="28"/>
                <w:lang w:eastAsia="en-US"/>
              </w:rPr>
              <w:lastRenderedPageBreak/>
              <w:t>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1666" w:type="dxa"/>
            <w:noWrap/>
            <w:hideMark/>
          </w:tcPr>
          <w:p w:rsidR="0052609E" w:rsidRPr="0052609E" w:rsidRDefault="003A1E37"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337,5</w:t>
            </w:r>
          </w:p>
        </w:tc>
      </w:tr>
      <w:tr w:rsidR="005F30AF" w:rsidRPr="0052609E" w:rsidTr="0052609E">
        <w:trPr>
          <w:trHeight w:val="31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182</w:t>
            </w:r>
            <w:r w:rsidR="0052609E" w:rsidRPr="0052609E">
              <w:rPr>
                <w:rFonts w:ascii="Times New Roman" w:eastAsia="Calibri" w:hAnsi="Times New Roman" w:cs="Times New Roman"/>
                <w:sz w:val="28"/>
                <w:szCs w:val="28"/>
                <w:lang w:eastAsia="en-US"/>
              </w:rPr>
              <w:t>10102150010000110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proofErr w:type="gramStart"/>
            <w:r w:rsidRPr="0052609E">
              <w:rPr>
                <w:rFonts w:ascii="Times New Roman" w:eastAsia="Calibri" w:hAnsi="Times New Roman" w:cs="Times New Roman"/>
                <w:sz w:val="28"/>
                <w:szCs w:val="28"/>
                <w:lang w:eastAsia="en-US"/>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превышающей312</w:t>
            </w:r>
            <w:proofErr w:type="gramEnd"/>
            <w:r w:rsidRPr="0052609E">
              <w:rPr>
                <w:rFonts w:ascii="Times New Roman" w:eastAsia="Calibri" w:hAnsi="Times New Roman" w:cs="Times New Roman"/>
                <w:sz w:val="28"/>
                <w:szCs w:val="28"/>
                <w:lang w:eastAsia="en-US"/>
              </w:rPr>
              <w:t xml:space="preserve"> </w:t>
            </w:r>
            <w:proofErr w:type="gramStart"/>
            <w:r w:rsidRPr="0052609E">
              <w:rPr>
                <w:rFonts w:ascii="Times New Roman" w:eastAsia="Calibri" w:hAnsi="Times New Roman" w:cs="Times New Roman"/>
                <w:sz w:val="28"/>
                <w:szCs w:val="28"/>
                <w:lang w:eastAsia="en-US"/>
              </w:rPr>
              <w:t>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w:t>
            </w:r>
            <w:proofErr w:type="gramEnd"/>
            <w:r w:rsidRPr="0052609E">
              <w:rPr>
                <w:rFonts w:ascii="Times New Roman" w:eastAsia="Calibri" w:hAnsi="Times New Roman" w:cs="Times New Roman"/>
                <w:sz w:val="28"/>
                <w:szCs w:val="28"/>
                <w:lang w:eastAsia="en-US"/>
              </w:rPr>
              <w:t xml:space="preserve">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666" w:type="dxa"/>
            <w:noWrap/>
            <w:hideMark/>
          </w:tcPr>
          <w:p w:rsidR="0052609E" w:rsidRPr="0052609E" w:rsidRDefault="003A1E37"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314,2</w:t>
            </w:r>
          </w:p>
        </w:tc>
      </w:tr>
      <w:tr w:rsidR="005F30AF" w:rsidRPr="0052609E" w:rsidTr="0052609E">
        <w:trPr>
          <w:trHeight w:val="3375"/>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182</w:t>
            </w:r>
            <w:r w:rsidR="0052609E" w:rsidRPr="0052609E">
              <w:rPr>
                <w:rFonts w:ascii="Times New Roman" w:eastAsia="Calibri" w:hAnsi="Times New Roman" w:cs="Times New Roman"/>
                <w:sz w:val="28"/>
                <w:szCs w:val="28"/>
                <w:lang w:eastAsia="en-US"/>
              </w:rPr>
              <w:t>10102160010000110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proofErr w:type="gramStart"/>
            <w:r w:rsidRPr="0052609E">
              <w:rPr>
                <w:rFonts w:ascii="Times New Roman" w:eastAsia="Calibri" w:hAnsi="Times New Roman" w:cs="Times New Roman"/>
                <w:sz w:val="28"/>
                <w:szCs w:val="28"/>
                <w:lang w:eastAsia="en-US"/>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52609E">
              <w:rPr>
                <w:rFonts w:ascii="Times New Roman" w:eastAsia="Calibri" w:hAnsi="Times New Roman" w:cs="Times New Roman"/>
                <w:sz w:val="28"/>
                <w:szCs w:val="28"/>
                <w:lang w:eastAsia="en-US"/>
              </w:rPr>
              <w:t xml:space="preserve">, </w:t>
            </w:r>
            <w:proofErr w:type="gramStart"/>
            <w:r w:rsidRPr="0052609E">
              <w:rPr>
                <w:rFonts w:ascii="Times New Roman" w:eastAsia="Calibri" w:hAnsi="Times New Roman" w:cs="Times New Roman"/>
                <w:sz w:val="28"/>
                <w:szCs w:val="28"/>
                <w:lang w:eastAsia="en-US"/>
              </w:rPr>
              <w:t>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52609E">
              <w:rPr>
                <w:rFonts w:ascii="Times New Roman" w:eastAsia="Calibri" w:hAnsi="Times New Roman" w:cs="Times New Roman"/>
                <w:sz w:val="28"/>
                <w:szCs w:val="28"/>
                <w:lang w:eastAsia="en-US"/>
              </w:rPr>
              <w:t xml:space="preserve">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666" w:type="dxa"/>
            <w:noWrap/>
            <w:hideMark/>
          </w:tcPr>
          <w:p w:rsidR="0052609E" w:rsidRPr="0052609E" w:rsidRDefault="003A1E37"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8,6</w:t>
            </w:r>
          </w:p>
        </w:tc>
      </w:tr>
      <w:tr w:rsidR="005F30AF" w:rsidRPr="0052609E" w:rsidTr="0052609E">
        <w:trPr>
          <w:trHeight w:val="675"/>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10102210010000110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103 865,0</w:t>
            </w:r>
          </w:p>
        </w:tc>
      </w:tr>
      <w:tr w:rsidR="005F30AF" w:rsidRPr="0052609E" w:rsidTr="0052609E">
        <w:trPr>
          <w:trHeight w:val="675"/>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10102230010000110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152,1</w:t>
            </w:r>
          </w:p>
        </w:tc>
      </w:tr>
      <w:tr w:rsidR="005F30AF" w:rsidRPr="00721CAD" w:rsidTr="0052609E">
        <w:trPr>
          <w:trHeight w:val="450"/>
        </w:trPr>
        <w:tc>
          <w:tcPr>
            <w:tcW w:w="3259" w:type="dxa"/>
            <w:noWrap/>
            <w:hideMark/>
          </w:tcPr>
          <w:p w:rsidR="0052609E" w:rsidRPr="00721CAD" w:rsidRDefault="005F30AF" w:rsidP="0052609E">
            <w:pPr>
              <w:jc w:val="center"/>
              <w:rPr>
                <w:rFonts w:ascii="Times New Roman" w:eastAsia="Calibri" w:hAnsi="Times New Roman" w:cs="Times New Roman"/>
                <w:bCs/>
                <w:sz w:val="28"/>
                <w:szCs w:val="28"/>
                <w:lang w:eastAsia="en-US"/>
              </w:rPr>
            </w:pPr>
            <w:r w:rsidRPr="00721CAD">
              <w:rPr>
                <w:rFonts w:ascii="Times New Roman" w:eastAsia="Calibri" w:hAnsi="Times New Roman" w:cs="Times New Roman"/>
                <w:bCs/>
                <w:sz w:val="28"/>
                <w:szCs w:val="28"/>
                <w:lang w:eastAsia="en-US"/>
              </w:rPr>
              <w:t>182</w:t>
            </w:r>
            <w:r w:rsidR="0052609E" w:rsidRPr="00721CAD">
              <w:rPr>
                <w:rFonts w:ascii="Times New Roman" w:eastAsia="Calibri" w:hAnsi="Times New Roman" w:cs="Times New Roman"/>
                <w:bCs/>
                <w:sz w:val="28"/>
                <w:szCs w:val="28"/>
                <w:lang w:eastAsia="en-US"/>
              </w:rPr>
              <w:t>10300000000000000</w:t>
            </w:r>
          </w:p>
        </w:tc>
        <w:tc>
          <w:tcPr>
            <w:tcW w:w="5247" w:type="dxa"/>
            <w:hideMark/>
          </w:tcPr>
          <w:p w:rsidR="0052609E" w:rsidRPr="00721CAD" w:rsidRDefault="0052609E" w:rsidP="002168A6">
            <w:pPr>
              <w:jc w:val="both"/>
              <w:rPr>
                <w:rFonts w:ascii="Times New Roman" w:eastAsia="Calibri" w:hAnsi="Times New Roman" w:cs="Times New Roman"/>
                <w:bCs/>
                <w:sz w:val="28"/>
                <w:szCs w:val="28"/>
                <w:lang w:eastAsia="en-US"/>
              </w:rPr>
            </w:pPr>
            <w:r w:rsidRPr="00721CAD">
              <w:rPr>
                <w:rFonts w:ascii="Times New Roman" w:eastAsia="Calibri" w:hAnsi="Times New Roman" w:cs="Times New Roman"/>
                <w:bCs/>
                <w:sz w:val="28"/>
                <w:szCs w:val="28"/>
                <w:lang w:eastAsia="en-US"/>
              </w:rPr>
              <w:t xml:space="preserve">НАЛОГИ НА ТОВАРЫ (РАБОТЫ, УСЛУГИ), РЕАЛИЗУЕМЫЕ НА ТЕРРИТОРИИ РОССИЙСКОЙ </w:t>
            </w:r>
            <w:r w:rsidRPr="00721CAD">
              <w:rPr>
                <w:rFonts w:ascii="Times New Roman" w:eastAsia="Calibri" w:hAnsi="Times New Roman" w:cs="Times New Roman"/>
                <w:bCs/>
                <w:sz w:val="28"/>
                <w:szCs w:val="28"/>
                <w:lang w:eastAsia="en-US"/>
              </w:rPr>
              <w:lastRenderedPageBreak/>
              <w:t>ФЕДЕРАЦИИ</w:t>
            </w:r>
          </w:p>
        </w:tc>
        <w:tc>
          <w:tcPr>
            <w:tcW w:w="1666" w:type="dxa"/>
            <w:noWrap/>
            <w:hideMark/>
          </w:tcPr>
          <w:p w:rsidR="0052609E" w:rsidRPr="00721CAD" w:rsidRDefault="008F7DE3" w:rsidP="003A1E37">
            <w:pPr>
              <w:jc w:val="right"/>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lastRenderedPageBreak/>
              <w:t>16 548,1</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182</w:t>
            </w:r>
            <w:r w:rsidR="0052609E" w:rsidRPr="0052609E">
              <w:rPr>
                <w:rFonts w:ascii="Times New Roman" w:eastAsia="Calibri" w:hAnsi="Times New Roman" w:cs="Times New Roman"/>
                <w:sz w:val="28"/>
                <w:szCs w:val="28"/>
                <w:lang w:eastAsia="en-US"/>
              </w:rPr>
              <w:t>10302000010000110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Акцизы по подакцизным товарам (продукции), производимым на территории Российской Федерации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16 548,1</w:t>
            </w:r>
          </w:p>
        </w:tc>
      </w:tr>
      <w:tr w:rsidR="005F30AF" w:rsidRPr="0052609E" w:rsidTr="0052609E">
        <w:trPr>
          <w:trHeight w:val="67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10302230010000110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8 394,5</w:t>
            </w:r>
          </w:p>
        </w:tc>
      </w:tr>
      <w:tr w:rsidR="005F30AF" w:rsidRPr="0052609E" w:rsidTr="0052609E">
        <w:trPr>
          <w:trHeight w:val="9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10302240010000110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49,1</w:t>
            </w:r>
          </w:p>
        </w:tc>
      </w:tr>
      <w:tr w:rsidR="005F30AF" w:rsidRPr="0052609E" w:rsidTr="0052609E">
        <w:trPr>
          <w:trHeight w:val="67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10302250010000110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8 943,8</w:t>
            </w:r>
          </w:p>
        </w:tc>
      </w:tr>
      <w:tr w:rsidR="005F30AF" w:rsidRPr="0052609E" w:rsidTr="0052609E">
        <w:trPr>
          <w:trHeight w:val="67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10302260010000110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66" w:type="dxa"/>
            <w:noWrap/>
            <w:hideMark/>
          </w:tcPr>
          <w:p w:rsidR="0052609E" w:rsidRPr="0052609E" w:rsidRDefault="0052609E" w:rsidP="003A1E37">
            <w:pPr>
              <w:jc w:val="right"/>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-839,3</w:t>
            </w:r>
          </w:p>
        </w:tc>
      </w:tr>
      <w:tr w:rsidR="005F30AF" w:rsidRPr="00721CAD" w:rsidTr="0052609E">
        <w:trPr>
          <w:trHeight w:val="300"/>
        </w:trPr>
        <w:tc>
          <w:tcPr>
            <w:tcW w:w="3259" w:type="dxa"/>
            <w:noWrap/>
            <w:hideMark/>
          </w:tcPr>
          <w:p w:rsidR="0052609E" w:rsidRPr="00721CAD" w:rsidRDefault="00D51B96" w:rsidP="0052609E">
            <w:pPr>
              <w:jc w:val="center"/>
              <w:rPr>
                <w:rFonts w:ascii="Times New Roman" w:eastAsia="Calibri" w:hAnsi="Times New Roman" w:cs="Times New Roman"/>
                <w:bCs/>
                <w:sz w:val="28"/>
                <w:szCs w:val="28"/>
                <w:lang w:eastAsia="en-US"/>
              </w:rPr>
            </w:pPr>
            <w:r w:rsidRPr="00721CAD">
              <w:rPr>
                <w:rFonts w:ascii="Times New Roman" w:eastAsia="Calibri" w:hAnsi="Times New Roman" w:cs="Times New Roman"/>
                <w:bCs/>
                <w:sz w:val="28"/>
                <w:szCs w:val="28"/>
                <w:lang w:eastAsia="en-US"/>
              </w:rPr>
              <w:t>182</w:t>
            </w:r>
            <w:r w:rsidR="0052609E" w:rsidRPr="00721CAD">
              <w:rPr>
                <w:rFonts w:ascii="Times New Roman" w:eastAsia="Calibri" w:hAnsi="Times New Roman" w:cs="Times New Roman"/>
                <w:bCs/>
                <w:sz w:val="28"/>
                <w:szCs w:val="28"/>
                <w:lang w:eastAsia="en-US"/>
              </w:rPr>
              <w:t>10500000000000000</w:t>
            </w:r>
          </w:p>
        </w:tc>
        <w:tc>
          <w:tcPr>
            <w:tcW w:w="5247" w:type="dxa"/>
            <w:hideMark/>
          </w:tcPr>
          <w:p w:rsidR="0052609E" w:rsidRPr="00721CAD" w:rsidRDefault="0052609E" w:rsidP="002168A6">
            <w:pPr>
              <w:jc w:val="both"/>
              <w:rPr>
                <w:rFonts w:ascii="Times New Roman" w:eastAsia="Calibri" w:hAnsi="Times New Roman" w:cs="Times New Roman"/>
                <w:bCs/>
                <w:sz w:val="28"/>
                <w:szCs w:val="28"/>
                <w:lang w:eastAsia="en-US"/>
              </w:rPr>
            </w:pPr>
            <w:r w:rsidRPr="00721CAD">
              <w:rPr>
                <w:rFonts w:ascii="Times New Roman" w:eastAsia="Calibri" w:hAnsi="Times New Roman" w:cs="Times New Roman"/>
                <w:bCs/>
                <w:sz w:val="28"/>
                <w:szCs w:val="28"/>
                <w:lang w:eastAsia="en-US"/>
              </w:rPr>
              <w:t>НАЛОГИ НА СОВОКУПНЫЙ ДОХОД</w:t>
            </w:r>
          </w:p>
        </w:tc>
        <w:tc>
          <w:tcPr>
            <w:tcW w:w="1666" w:type="dxa"/>
            <w:noWrap/>
            <w:hideMark/>
          </w:tcPr>
          <w:p w:rsidR="0052609E" w:rsidRPr="00721CAD" w:rsidRDefault="008F7DE3" w:rsidP="003A1E37">
            <w:pPr>
              <w:jc w:val="right"/>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6 254,4</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10501000000000110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взимаемый в связи с применением упрощенной системы налогообложения</w:t>
            </w:r>
          </w:p>
        </w:tc>
        <w:tc>
          <w:tcPr>
            <w:tcW w:w="1666" w:type="dxa"/>
            <w:noWrap/>
            <w:hideMark/>
          </w:tcPr>
          <w:p w:rsidR="0052609E" w:rsidRPr="0052609E" w:rsidRDefault="0052609E" w:rsidP="003A1E37">
            <w:pPr>
              <w:jc w:val="right"/>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3 784,</w:t>
            </w:r>
            <w:r w:rsidR="007D396F">
              <w:rPr>
                <w:rFonts w:ascii="Times New Roman" w:eastAsia="Calibri" w:hAnsi="Times New Roman" w:cs="Times New Roman"/>
                <w:sz w:val="28"/>
                <w:szCs w:val="28"/>
                <w:lang w:eastAsia="en-US"/>
              </w:rPr>
              <w:t>1</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10501010010000110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взимаемый с налогоплательщиков, выбравших в качестве объекта налогообложения доходы</w:t>
            </w:r>
          </w:p>
        </w:tc>
        <w:tc>
          <w:tcPr>
            <w:tcW w:w="1666" w:type="dxa"/>
            <w:noWrap/>
            <w:hideMark/>
          </w:tcPr>
          <w:p w:rsidR="0052609E" w:rsidRPr="0052609E" w:rsidRDefault="0052609E" w:rsidP="003A1E37">
            <w:pPr>
              <w:jc w:val="right"/>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2 646,</w:t>
            </w:r>
            <w:r w:rsidR="007D396F">
              <w:rPr>
                <w:rFonts w:ascii="Times New Roman" w:eastAsia="Calibri" w:hAnsi="Times New Roman" w:cs="Times New Roman"/>
                <w:sz w:val="28"/>
                <w:szCs w:val="28"/>
                <w:lang w:eastAsia="en-US"/>
              </w:rPr>
              <w:t>1</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10501011010000110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взимаемый с налогоплательщиков, выбравших в качестве объекта налогообложения доходы</w:t>
            </w:r>
          </w:p>
        </w:tc>
        <w:tc>
          <w:tcPr>
            <w:tcW w:w="1666" w:type="dxa"/>
            <w:noWrap/>
            <w:hideMark/>
          </w:tcPr>
          <w:p w:rsidR="0052609E" w:rsidRPr="0052609E" w:rsidRDefault="0052609E" w:rsidP="003A1E37">
            <w:pPr>
              <w:jc w:val="right"/>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2 646,</w:t>
            </w:r>
            <w:r w:rsidR="007D396F">
              <w:rPr>
                <w:rFonts w:ascii="Times New Roman" w:eastAsia="Calibri" w:hAnsi="Times New Roman" w:cs="Times New Roman"/>
                <w:sz w:val="28"/>
                <w:szCs w:val="28"/>
                <w:lang w:eastAsia="en-US"/>
              </w:rPr>
              <w:t>1</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182</w:t>
            </w:r>
            <w:r w:rsidR="0052609E" w:rsidRPr="0052609E">
              <w:rPr>
                <w:rFonts w:ascii="Times New Roman" w:eastAsia="Calibri" w:hAnsi="Times New Roman" w:cs="Times New Roman"/>
                <w:sz w:val="28"/>
                <w:szCs w:val="28"/>
                <w:lang w:eastAsia="en-US"/>
              </w:rPr>
              <w:t>10501020010000110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взимаемый с налогоплательщиков, выбравших в качестве объекта налогообложения доходы, уменьшенные на величину расходов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1 137,9</w:t>
            </w:r>
          </w:p>
        </w:tc>
      </w:tr>
      <w:tr w:rsidR="005F30AF" w:rsidRPr="0052609E" w:rsidTr="005F30AF">
        <w:trPr>
          <w:trHeight w:val="278"/>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10501021010000110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1 137,9</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10501050010000110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Минимальный налог, зачисляемый в бюджеты субъектов Российской Федерации (за налоговые периоды, истекшие до 1 января 2016 года)</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0,1</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10502000020000110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Единый налог на вмененный доход для отдельных видов деятельности</w:t>
            </w:r>
          </w:p>
        </w:tc>
        <w:tc>
          <w:tcPr>
            <w:tcW w:w="1666" w:type="dxa"/>
            <w:noWrap/>
            <w:hideMark/>
          </w:tcPr>
          <w:p w:rsidR="0052609E" w:rsidRPr="0052609E" w:rsidRDefault="007D396F"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0</w:t>
            </w:r>
            <w:r w:rsidR="0052609E" w:rsidRPr="0052609E">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9</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10502010020000110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Единый налог на вмененный доход для отдельных видов деятельности</w:t>
            </w:r>
          </w:p>
        </w:tc>
        <w:tc>
          <w:tcPr>
            <w:tcW w:w="1666" w:type="dxa"/>
            <w:noWrap/>
            <w:hideMark/>
          </w:tcPr>
          <w:p w:rsidR="0052609E" w:rsidRPr="0052609E" w:rsidRDefault="007D396F"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0</w:t>
            </w:r>
            <w:r w:rsidR="0052609E" w:rsidRPr="0052609E">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9</w:t>
            </w:r>
          </w:p>
        </w:tc>
      </w:tr>
      <w:tr w:rsidR="005F30AF" w:rsidRPr="0052609E" w:rsidTr="0052609E">
        <w:trPr>
          <w:trHeight w:val="31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10504000020000110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взимаемый в связи с применением патентной системы налогообложения</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2 469,4</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10504060020000110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взимаемый в связи с применением патентной системы налогообложения, зачисляемый в бюджеты муниципальных округов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2 469,4</w:t>
            </w:r>
          </w:p>
        </w:tc>
      </w:tr>
      <w:tr w:rsidR="005F30AF" w:rsidRPr="00721CAD" w:rsidTr="0052609E">
        <w:trPr>
          <w:trHeight w:val="300"/>
        </w:trPr>
        <w:tc>
          <w:tcPr>
            <w:tcW w:w="3259" w:type="dxa"/>
            <w:noWrap/>
            <w:hideMark/>
          </w:tcPr>
          <w:p w:rsidR="0052609E" w:rsidRPr="00721CAD" w:rsidRDefault="00D51B96" w:rsidP="0052609E">
            <w:pPr>
              <w:jc w:val="center"/>
              <w:rPr>
                <w:rFonts w:ascii="Times New Roman" w:eastAsia="Calibri" w:hAnsi="Times New Roman" w:cs="Times New Roman"/>
                <w:bCs/>
                <w:sz w:val="28"/>
                <w:szCs w:val="28"/>
                <w:lang w:eastAsia="en-US"/>
              </w:rPr>
            </w:pPr>
            <w:r w:rsidRPr="00721CAD">
              <w:rPr>
                <w:rFonts w:ascii="Times New Roman" w:eastAsia="Calibri" w:hAnsi="Times New Roman" w:cs="Times New Roman"/>
                <w:bCs/>
                <w:sz w:val="28"/>
                <w:szCs w:val="28"/>
                <w:lang w:eastAsia="en-US"/>
              </w:rPr>
              <w:t>182</w:t>
            </w:r>
            <w:r w:rsidR="0052609E" w:rsidRPr="00721CAD">
              <w:rPr>
                <w:rFonts w:ascii="Times New Roman" w:eastAsia="Calibri" w:hAnsi="Times New Roman" w:cs="Times New Roman"/>
                <w:bCs/>
                <w:sz w:val="28"/>
                <w:szCs w:val="28"/>
                <w:lang w:eastAsia="en-US"/>
              </w:rPr>
              <w:t>10600000000000000</w:t>
            </w:r>
          </w:p>
        </w:tc>
        <w:tc>
          <w:tcPr>
            <w:tcW w:w="5247" w:type="dxa"/>
            <w:hideMark/>
          </w:tcPr>
          <w:p w:rsidR="0052609E" w:rsidRPr="00721CAD" w:rsidRDefault="0052609E" w:rsidP="002168A6">
            <w:pPr>
              <w:jc w:val="both"/>
              <w:rPr>
                <w:rFonts w:ascii="Times New Roman" w:eastAsia="Calibri" w:hAnsi="Times New Roman" w:cs="Times New Roman"/>
                <w:bCs/>
                <w:sz w:val="28"/>
                <w:szCs w:val="28"/>
                <w:lang w:eastAsia="en-US"/>
              </w:rPr>
            </w:pPr>
            <w:r w:rsidRPr="00721CAD">
              <w:rPr>
                <w:rFonts w:ascii="Times New Roman" w:eastAsia="Calibri" w:hAnsi="Times New Roman" w:cs="Times New Roman"/>
                <w:bCs/>
                <w:sz w:val="28"/>
                <w:szCs w:val="28"/>
                <w:lang w:eastAsia="en-US"/>
              </w:rPr>
              <w:t>НАЛОГИ НА ИМУЩЕСТВО</w:t>
            </w:r>
          </w:p>
        </w:tc>
        <w:tc>
          <w:tcPr>
            <w:tcW w:w="1666" w:type="dxa"/>
            <w:noWrap/>
            <w:hideMark/>
          </w:tcPr>
          <w:p w:rsidR="0052609E" w:rsidRPr="00721CAD" w:rsidRDefault="008F7DE3" w:rsidP="003A1E37">
            <w:pPr>
              <w:jc w:val="right"/>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2 788,2</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10601000000000110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на имущество физических лиц</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1 625,4</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10601020140000110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1 625,4</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10606000000000110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Земельный налог</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1 162,8</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10606030000000110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Земельный налог с организаций</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516,7</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10606032140000110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Земельный налог с организаций, обладающих земельным участком, расположенным в границах муниципальных округов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516,7</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10606040000000110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Земельный налог с физических лиц</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646,1</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10606042140000110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Земельный налог с физических лиц, обладающих земельным участком, расположенным в границах муниципальных округов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646,1</w:t>
            </w:r>
          </w:p>
        </w:tc>
      </w:tr>
      <w:tr w:rsidR="005F30AF" w:rsidRPr="00721CAD" w:rsidTr="0052609E">
        <w:trPr>
          <w:trHeight w:val="450"/>
        </w:trPr>
        <w:tc>
          <w:tcPr>
            <w:tcW w:w="3259" w:type="dxa"/>
            <w:noWrap/>
            <w:hideMark/>
          </w:tcPr>
          <w:p w:rsidR="0052609E" w:rsidRPr="00721CAD" w:rsidRDefault="00D51B96" w:rsidP="0052609E">
            <w:pPr>
              <w:jc w:val="center"/>
              <w:rPr>
                <w:rFonts w:ascii="Times New Roman" w:eastAsia="Calibri" w:hAnsi="Times New Roman" w:cs="Times New Roman"/>
                <w:bCs/>
                <w:sz w:val="28"/>
                <w:szCs w:val="28"/>
                <w:lang w:eastAsia="en-US"/>
              </w:rPr>
            </w:pPr>
            <w:r w:rsidRPr="00721CAD">
              <w:rPr>
                <w:rFonts w:ascii="Times New Roman" w:eastAsia="Calibri" w:hAnsi="Times New Roman" w:cs="Times New Roman"/>
                <w:bCs/>
                <w:sz w:val="28"/>
                <w:szCs w:val="28"/>
                <w:lang w:eastAsia="en-US"/>
              </w:rPr>
              <w:t>182</w:t>
            </w:r>
            <w:r w:rsidR="0052609E" w:rsidRPr="00721CAD">
              <w:rPr>
                <w:rFonts w:ascii="Times New Roman" w:eastAsia="Calibri" w:hAnsi="Times New Roman" w:cs="Times New Roman"/>
                <w:bCs/>
                <w:sz w:val="28"/>
                <w:szCs w:val="28"/>
                <w:lang w:eastAsia="en-US"/>
              </w:rPr>
              <w:t>10700000000000000</w:t>
            </w:r>
          </w:p>
        </w:tc>
        <w:tc>
          <w:tcPr>
            <w:tcW w:w="5247" w:type="dxa"/>
            <w:hideMark/>
          </w:tcPr>
          <w:p w:rsidR="0052609E" w:rsidRPr="00721CAD" w:rsidRDefault="0052609E" w:rsidP="002168A6">
            <w:pPr>
              <w:jc w:val="both"/>
              <w:rPr>
                <w:rFonts w:ascii="Times New Roman" w:eastAsia="Calibri" w:hAnsi="Times New Roman" w:cs="Times New Roman"/>
                <w:bCs/>
                <w:sz w:val="28"/>
                <w:szCs w:val="28"/>
                <w:lang w:eastAsia="en-US"/>
              </w:rPr>
            </w:pPr>
            <w:r w:rsidRPr="00721CAD">
              <w:rPr>
                <w:rFonts w:ascii="Times New Roman" w:eastAsia="Calibri" w:hAnsi="Times New Roman" w:cs="Times New Roman"/>
                <w:bCs/>
                <w:sz w:val="28"/>
                <w:szCs w:val="28"/>
                <w:lang w:eastAsia="en-US"/>
              </w:rPr>
              <w:t>НАЛОГИ, СБОРЫ И РЕГУЛЯРНЫЕ ПЛАТЕЖИ ЗА ПОЛЬЗОВАНИЕ ПРИРОДНЫМИ РЕСУРСАМИ</w:t>
            </w:r>
          </w:p>
        </w:tc>
        <w:tc>
          <w:tcPr>
            <w:tcW w:w="1666" w:type="dxa"/>
            <w:noWrap/>
            <w:hideMark/>
          </w:tcPr>
          <w:p w:rsidR="0052609E" w:rsidRPr="00721CAD" w:rsidRDefault="008F7DE3" w:rsidP="003A1E37">
            <w:pPr>
              <w:jc w:val="right"/>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122 377,3</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182</w:t>
            </w:r>
            <w:r w:rsidR="0052609E" w:rsidRPr="0052609E">
              <w:rPr>
                <w:rFonts w:ascii="Times New Roman" w:eastAsia="Calibri" w:hAnsi="Times New Roman" w:cs="Times New Roman"/>
                <w:sz w:val="28"/>
                <w:szCs w:val="28"/>
                <w:lang w:eastAsia="en-US"/>
              </w:rPr>
              <w:t>10701000010000110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на добычу полезных ископаемых</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122 377,3</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10701020010000110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на добычу общераспространенных полезных ископаемых</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16,4</w:t>
            </w:r>
          </w:p>
        </w:tc>
      </w:tr>
      <w:tr w:rsidR="005F30AF" w:rsidRPr="0052609E" w:rsidTr="00B57063">
        <w:trPr>
          <w:trHeight w:val="84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10701030010000110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122 360,9</w:t>
            </w:r>
          </w:p>
        </w:tc>
      </w:tr>
      <w:tr w:rsidR="005F30AF" w:rsidRPr="00721CAD" w:rsidTr="0052609E">
        <w:trPr>
          <w:trHeight w:val="300"/>
        </w:trPr>
        <w:tc>
          <w:tcPr>
            <w:tcW w:w="3259" w:type="dxa"/>
            <w:noWrap/>
            <w:hideMark/>
          </w:tcPr>
          <w:p w:rsidR="0052609E" w:rsidRPr="00721CAD" w:rsidRDefault="00D51B96" w:rsidP="0052609E">
            <w:pPr>
              <w:jc w:val="center"/>
              <w:rPr>
                <w:rFonts w:ascii="Times New Roman" w:eastAsia="Calibri" w:hAnsi="Times New Roman" w:cs="Times New Roman"/>
                <w:bCs/>
                <w:sz w:val="28"/>
                <w:szCs w:val="28"/>
                <w:lang w:eastAsia="en-US"/>
              </w:rPr>
            </w:pPr>
            <w:r w:rsidRPr="00721CAD">
              <w:rPr>
                <w:rFonts w:ascii="Times New Roman" w:eastAsia="Calibri" w:hAnsi="Times New Roman" w:cs="Times New Roman"/>
                <w:bCs/>
                <w:sz w:val="28"/>
                <w:szCs w:val="28"/>
                <w:lang w:eastAsia="en-US"/>
              </w:rPr>
              <w:t>182</w:t>
            </w:r>
            <w:r w:rsidR="0052609E" w:rsidRPr="00721CAD">
              <w:rPr>
                <w:rFonts w:ascii="Times New Roman" w:eastAsia="Calibri" w:hAnsi="Times New Roman" w:cs="Times New Roman"/>
                <w:bCs/>
                <w:sz w:val="28"/>
                <w:szCs w:val="28"/>
                <w:lang w:eastAsia="en-US"/>
              </w:rPr>
              <w:t>10800000000000000</w:t>
            </w:r>
          </w:p>
        </w:tc>
        <w:tc>
          <w:tcPr>
            <w:tcW w:w="5247" w:type="dxa"/>
            <w:hideMark/>
          </w:tcPr>
          <w:p w:rsidR="0052609E" w:rsidRPr="00721CAD" w:rsidRDefault="0052609E" w:rsidP="002168A6">
            <w:pPr>
              <w:jc w:val="both"/>
              <w:rPr>
                <w:rFonts w:ascii="Times New Roman" w:eastAsia="Calibri" w:hAnsi="Times New Roman" w:cs="Times New Roman"/>
                <w:bCs/>
                <w:sz w:val="28"/>
                <w:szCs w:val="28"/>
                <w:lang w:eastAsia="en-US"/>
              </w:rPr>
            </w:pPr>
            <w:r w:rsidRPr="00721CAD">
              <w:rPr>
                <w:rFonts w:ascii="Times New Roman" w:eastAsia="Calibri" w:hAnsi="Times New Roman" w:cs="Times New Roman"/>
                <w:bCs/>
                <w:sz w:val="28"/>
                <w:szCs w:val="28"/>
                <w:lang w:eastAsia="en-US"/>
              </w:rPr>
              <w:t>ГОСУДАРСТВЕННАЯ ПОШЛИНА</w:t>
            </w:r>
          </w:p>
        </w:tc>
        <w:tc>
          <w:tcPr>
            <w:tcW w:w="1666" w:type="dxa"/>
            <w:noWrap/>
            <w:hideMark/>
          </w:tcPr>
          <w:p w:rsidR="0052609E" w:rsidRPr="00721CAD" w:rsidRDefault="008F7DE3" w:rsidP="003A1E37">
            <w:pPr>
              <w:jc w:val="right"/>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4 466,9</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10803000010000110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Государственная пошлина по делам, рассматриваемым в судах общей юрисдикции, мировыми судьями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4 466,3</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10803010010000110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4 466,3</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182</w:t>
            </w:r>
            <w:r w:rsidR="0052609E" w:rsidRPr="0052609E">
              <w:rPr>
                <w:rFonts w:ascii="Times New Roman" w:eastAsia="Calibri" w:hAnsi="Times New Roman" w:cs="Times New Roman"/>
                <w:sz w:val="28"/>
                <w:szCs w:val="28"/>
                <w:lang w:eastAsia="en-US"/>
              </w:rPr>
              <w:t>10804000010000110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0,6</w:t>
            </w:r>
          </w:p>
        </w:tc>
      </w:tr>
      <w:tr w:rsidR="005F30AF" w:rsidRPr="0052609E" w:rsidTr="0052609E">
        <w:trPr>
          <w:trHeight w:val="300"/>
        </w:trPr>
        <w:tc>
          <w:tcPr>
            <w:tcW w:w="3259" w:type="dxa"/>
            <w:noWrap/>
            <w:hideMark/>
          </w:tcPr>
          <w:p w:rsidR="0052609E" w:rsidRPr="0052609E" w:rsidRDefault="0052609E" w:rsidP="0052609E">
            <w:pPr>
              <w:jc w:val="center"/>
              <w:rPr>
                <w:rFonts w:ascii="Times New Roman" w:eastAsia="Calibri" w:hAnsi="Times New Roman" w:cs="Times New Roman"/>
                <w:b/>
                <w:bCs/>
                <w:sz w:val="28"/>
                <w:szCs w:val="28"/>
                <w:lang w:eastAsia="en-US"/>
              </w:rPr>
            </w:pPr>
            <w:r w:rsidRPr="0052609E">
              <w:rPr>
                <w:rFonts w:ascii="Times New Roman" w:eastAsia="Calibri" w:hAnsi="Times New Roman" w:cs="Times New Roman"/>
                <w:b/>
                <w:bCs/>
                <w:sz w:val="28"/>
                <w:szCs w:val="28"/>
                <w:lang w:eastAsia="en-US"/>
              </w:rPr>
              <w:t> </w:t>
            </w:r>
          </w:p>
        </w:tc>
        <w:tc>
          <w:tcPr>
            <w:tcW w:w="5247" w:type="dxa"/>
            <w:hideMark/>
          </w:tcPr>
          <w:p w:rsidR="0052609E" w:rsidRPr="0052609E" w:rsidRDefault="0052609E" w:rsidP="002168A6">
            <w:pPr>
              <w:jc w:val="both"/>
              <w:rPr>
                <w:rFonts w:ascii="Times New Roman" w:eastAsia="Calibri" w:hAnsi="Times New Roman" w:cs="Times New Roman"/>
                <w:b/>
                <w:bCs/>
                <w:sz w:val="28"/>
                <w:szCs w:val="28"/>
                <w:lang w:eastAsia="en-US"/>
              </w:rPr>
            </w:pPr>
            <w:r w:rsidRPr="0052609E">
              <w:rPr>
                <w:rFonts w:ascii="Times New Roman" w:eastAsia="Calibri" w:hAnsi="Times New Roman" w:cs="Times New Roman"/>
                <w:b/>
                <w:bCs/>
                <w:sz w:val="28"/>
                <w:szCs w:val="28"/>
                <w:lang w:eastAsia="en-US"/>
              </w:rPr>
              <w:t>Неналоговые доходы</w:t>
            </w:r>
          </w:p>
        </w:tc>
        <w:tc>
          <w:tcPr>
            <w:tcW w:w="1666" w:type="dxa"/>
            <w:noWrap/>
            <w:hideMark/>
          </w:tcPr>
          <w:p w:rsidR="0052609E" w:rsidRPr="0052609E" w:rsidRDefault="008F7DE3" w:rsidP="003A1E37">
            <w:pPr>
              <w:jc w:val="right"/>
              <w:rPr>
                <w:rFonts w:ascii="Times New Roman" w:eastAsia="Calibri" w:hAnsi="Times New Roman" w:cs="Times New Roman"/>
                <w:b/>
                <w:bCs/>
                <w:sz w:val="28"/>
                <w:szCs w:val="28"/>
                <w:lang w:eastAsia="en-US"/>
              </w:rPr>
            </w:pPr>
            <w:r>
              <w:rPr>
                <w:rFonts w:ascii="Times New Roman" w:eastAsia="Calibri" w:hAnsi="Times New Roman" w:cs="Times New Roman"/>
                <w:b/>
                <w:bCs/>
                <w:sz w:val="28"/>
                <w:szCs w:val="28"/>
                <w:lang w:eastAsia="en-US"/>
              </w:rPr>
              <w:t>80 142,4</w:t>
            </w:r>
          </w:p>
        </w:tc>
      </w:tr>
      <w:tr w:rsidR="005F30AF" w:rsidRPr="00721CAD" w:rsidTr="0052609E">
        <w:trPr>
          <w:trHeight w:val="450"/>
        </w:trPr>
        <w:tc>
          <w:tcPr>
            <w:tcW w:w="3259" w:type="dxa"/>
            <w:noWrap/>
            <w:hideMark/>
          </w:tcPr>
          <w:p w:rsidR="0052609E" w:rsidRPr="00721CAD" w:rsidRDefault="00D51B96" w:rsidP="0052609E">
            <w:pPr>
              <w:jc w:val="center"/>
              <w:rPr>
                <w:rFonts w:ascii="Times New Roman" w:eastAsia="Calibri" w:hAnsi="Times New Roman" w:cs="Times New Roman"/>
                <w:bCs/>
                <w:sz w:val="28"/>
                <w:szCs w:val="28"/>
                <w:lang w:eastAsia="en-US"/>
              </w:rPr>
            </w:pPr>
            <w:r w:rsidRPr="00721CAD">
              <w:rPr>
                <w:rFonts w:ascii="Times New Roman" w:eastAsia="Calibri" w:hAnsi="Times New Roman" w:cs="Times New Roman"/>
                <w:bCs/>
                <w:sz w:val="28"/>
                <w:szCs w:val="28"/>
                <w:lang w:eastAsia="en-US"/>
              </w:rPr>
              <w:t>902</w:t>
            </w:r>
            <w:r w:rsidR="0052609E" w:rsidRPr="00721CAD">
              <w:rPr>
                <w:rFonts w:ascii="Times New Roman" w:eastAsia="Calibri" w:hAnsi="Times New Roman" w:cs="Times New Roman"/>
                <w:bCs/>
                <w:sz w:val="28"/>
                <w:szCs w:val="28"/>
                <w:lang w:eastAsia="en-US"/>
              </w:rPr>
              <w:t>11100000000000000</w:t>
            </w:r>
          </w:p>
        </w:tc>
        <w:tc>
          <w:tcPr>
            <w:tcW w:w="5247" w:type="dxa"/>
            <w:hideMark/>
          </w:tcPr>
          <w:p w:rsidR="0052609E" w:rsidRPr="00721CAD" w:rsidRDefault="0052609E" w:rsidP="002168A6">
            <w:pPr>
              <w:jc w:val="both"/>
              <w:rPr>
                <w:rFonts w:ascii="Times New Roman" w:eastAsia="Calibri" w:hAnsi="Times New Roman" w:cs="Times New Roman"/>
                <w:bCs/>
                <w:sz w:val="28"/>
                <w:szCs w:val="28"/>
                <w:lang w:eastAsia="en-US"/>
              </w:rPr>
            </w:pPr>
            <w:r w:rsidRPr="00721CAD">
              <w:rPr>
                <w:rFonts w:ascii="Times New Roman" w:eastAsia="Calibri" w:hAnsi="Times New Roman" w:cs="Times New Roman"/>
                <w:bCs/>
                <w:sz w:val="28"/>
                <w:szCs w:val="28"/>
                <w:lang w:eastAsia="en-US"/>
              </w:rPr>
              <w:t>ДОХОДЫ ОТ ИСПОЛЬЗОВАНИЯ ИМУЩЕСТВА, НАХОДЯЩЕГОСЯ В ГОСУДАРСТВЕННОЙ И МУНИЦИПАЛЬНОЙ СОБСТВЕННОСТИ</w:t>
            </w:r>
          </w:p>
        </w:tc>
        <w:tc>
          <w:tcPr>
            <w:tcW w:w="1666" w:type="dxa"/>
            <w:noWrap/>
            <w:hideMark/>
          </w:tcPr>
          <w:p w:rsidR="0052609E" w:rsidRPr="00721CAD" w:rsidRDefault="008F7DE3" w:rsidP="003A1E37">
            <w:pPr>
              <w:jc w:val="right"/>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3 141,2</w:t>
            </w:r>
          </w:p>
        </w:tc>
      </w:tr>
      <w:tr w:rsidR="005F30AF" w:rsidRPr="0052609E" w:rsidTr="0052609E">
        <w:trPr>
          <w:trHeight w:val="9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11105000000000120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3 141,</w:t>
            </w:r>
          </w:p>
        </w:tc>
      </w:tr>
      <w:tr w:rsidR="005F30AF" w:rsidRPr="0052609E" w:rsidTr="0052609E">
        <w:trPr>
          <w:trHeight w:val="67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11105010000000120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 xml:space="preserve">Доходы, получаемые в виде арендной платы за земельные участки, государственная собственность на которые не разграничена, а также </w:t>
            </w:r>
            <w:r w:rsidRPr="0052609E">
              <w:rPr>
                <w:rFonts w:ascii="Times New Roman" w:eastAsia="Calibri" w:hAnsi="Times New Roman" w:cs="Times New Roman"/>
                <w:sz w:val="28"/>
                <w:szCs w:val="28"/>
                <w:lang w:eastAsia="en-US"/>
              </w:rPr>
              <w:lastRenderedPageBreak/>
              <w:t>средства от продажи права на заключение договоров аренды указанных земельных участков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1 872,9</w:t>
            </w:r>
          </w:p>
        </w:tc>
      </w:tr>
      <w:tr w:rsidR="005F30AF" w:rsidRPr="0052609E" w:rsidTr="0052609E">
        <w:trPr>
          <w:trHeight w:val="9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902</w:t>
            </w:r>
            <w:r w:rsidR="0052609E" w:rsidRPr="0052609E">
              <w:rPr>
                <w:rFonts w:ascii="Times New Roman" w:eastAsia="Calibri" w:hAnsi="Times New Roman" w:cs="Times New Roman"/>
                <w:sz w:val="28"/>
                <w:szCs w:val="28"/>
                <w:lang w:eastAsia="en-US"/>
              </w:rPr>
              <w:t>11105012140000120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1 872,9</w:t>
            </w:r>
          </w:p>
        </w:tc>
      </w:tr>
      <w:tr w:rsidR="005F30AF" w:rsidRPr="0052609E" w:rsidTr="0052609E">
        <w:trPr>
          <w:trHeight w:val="9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11105030000000120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848,1</w:t>
            </w:r>
          </w:p>
        </w:tc>
      </w:tr>
      <w:tr w:rsidR="005F30AF" w:rsidRPr="0052609E" w:rsidTr="0052609E">
        <w:trPr>
          <w:trHeight w:val="67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11105034140000120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848,1</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11105070000000120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от сдачи в аренду имущества, составляющего государственную (муниципальную) казну (за исключением земельных участков)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420,2</w:t>
            </w:r>
          </w:p>
        </w:tc>
      </w:tr>
      <w:tr w:rsidR="005F30AF" w:rsidRPr="00B57063" w:rsidTr="0052609E">
        <w:trPr>
          <w:trHeight w:val="300"/>
        </w:trPr>
        <w:tc>
          <w:tcPr>
            <w:tcW w:w="3259" w:type="dxa"/>
            <w:noWrap/>
            <w:hideMark/>
          </w:tcPr>
          <w:p w:rsidR="0052609E" w:rsidRPr="00B57063" w:rsidRDefault="00D51B96" w:rsidP="0052609E">
            <w:pPr>
              <w:jc w:val="center"/>
              <w:rPr>
                <w:rFonts w:ascii="Times New Roman" w:eastAsia="Calibri" w:hAnsi="Times New Roman" w:cs="Times New Roman"/>
                <w:bCs/>
                <w:sz w:val="28"/>
                <w:szCs w:val="28"/>
                <w:lang w:eastAsia="en-US"/>
              </w:rPr>
            </w:pPr>
            <w:r w:rsidRPr="00B57063">
              <w:rPr>
                <w:rFonts w:ascii="Times New Roman" w:eastAsia="Calibri" w:hAnsi="Times New Roman" w:cs="Times New Roman"/>
                <w:bCs/>
                <w:sz w:val="28"/>
                <w:szCs w:val="28"/>
                <w:lang w:eastAsia="en-US"/>
              </w:rPr>
              <w:t>902</w:t>
            </w:r>
            <w:r w:rsidR="0052609E" w:rsidRPr="00B57063">
              <w:rPr>
                <w:rFonts w:ascii="Times New Roman" w:eastAsia="Calibri" w:hAnsi="Times New Roman" w:cs="Times New Roman"/>
                <w:bCs/>
                <w:sz w:val="28"/>
                <w:szCs w:val="28"/>
                <w:lang w:eastAsia="en-US"/>
              </w:rPr>
              <w:t>11200000000000000</w:t>
            </w:r>
          </w:p>
        </w:tc>
        <w:tc>
          <w:tcPr>
            <w:tcW w:w="5247" w:type="dxa"/>
            <w:hideMark/>
          </w:tcPr>
          <w:p w:rsidR="0052609E" w:rsidRPr="00B57063" w:rsidRDefault="0052609E" w:rsidP="002168A6">
            <w:pPr>
              <w:jc w:val="both"/>
              <w:rPr>
                <w:rFonts w:ascii="Times New Roman" w:eastAsia="Calibri" w:hAnsi="Times New Roman" w:cs="Times New Roman"/>
                <w:bCs/>
                <w:sz w:val="28"/>
                <w:szCs w:val="28"/>
                <w:lang w:eastAsia="en-US"/>
              </w:rPr>
            </w:pPr>
            <w:r w:rsidRPr="00B57063">
              <w:rPr>
                <w:rFonts w:ascii="Times New Roman" w:eastAsia="Calibri" w:hAnsi="Times New Roman" w:cs="Times New Roman"/>
                <w:bCs/>
                <w:sz w:val="28"/>
                <w:szCs w:val="28"/>
                <w:lang w:eastAsia="en-US"/>
              </w:rPr>
              <w:t>ПЛАТЕЖИ ПРИ ПОЛЬЗОВАНИИ ПРИРОДНЫМИ РЕСУРСАМИ</w:t>
            </w:r>
          </w:p>
        </w:tc>
        <w:tc>
          <w:tcPr>
            <w:tcW w:w="1666" w:type="dxa"/>
            <w:noWrap/>
            <w:hideMark/>
          </w:tcPr>
          <w:p w:rsidR="0052609E" w:rsidRPr="00B57063" w:rsidRDefault="0052609E" w:rsidP="003A1E37">
            <w:pPr>
              <w:jc w:val="right"/>
              <w:rPr>
                <w:rFonts w:ascii="Times New Roman" w:eastAsia="Calibri" w:hAnsi="Times New Roman" w:cs="Times New Roman"/>
                <w:bCs/>
                <w:sz w:val="28"/>
                <w:szCs w:val="28"/>
                <w:lang w:eastAsia="en-US"/>
              </w:rPr>
            </w:pPr>
            <w:r w:rsidRPr="00B57063">
              <w:rPr>
                <w:rFonts w:ascii="Times New Roman" w:eastAsia="Calibri" w:hAnsi="Times New Roman" w:cs="Times New Roman"/>
                <w:bCs/>
                <w:sz w:val="28"/>
                <w:szCs w:val="28"/>
                <w:lang w:eastAsia="en-US"/>
              </w:rPr>
              <w:t xml:space="preserve">59 429,4 </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11201000010000120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Плата за негативное воздействие на окружающую среду</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59 429,4</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11201010010000120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Плата за выбросы загрязняющих веществ в атмосферный воз</w:t>
            </w:r>
            <w:r w:rsidR="00F03B94">
              <w:rPr>
                <w:rFonts w:ascii="Times New Roman" w:eastAsia="Calibri" w:hAnsi="Times New Roman" w:cs="Times New Roman"/>
                <w:sz w:val="28"/>
                <w:szCs w:val="28"/>
                <w:lang w:eastAsia="en-US"/>
              </w:rPr>
              <w:t xml:space="preserve">дух стационарными объектами </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636,8</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11201030010000120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Плата за сбросы загрязняющих веществ в водные объекты</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19 791,4</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11201040010000120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Плата за размещение отходов производства и потребления</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39 001,2</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11201041010000120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Плата за размещение отходов производства</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39 001,2</w:t>
            </w:r>
          </w:p>
        </w:tc>
      </w:tr>
      <w:tr w:rsidR="005F30AF" w:rsidRPr="00B57063" w:rsidTr="0052609E">
        <w:trPr>
          <w:trHeight w:val="450"/>
        </w:trPr>
        <w:tc>
          <w:tcPr>
            <w:tcW w:w="3259" w:type="dxa"/>
            <w:noWrap/>
            <w:hideMark/>
          </w:tcPr>
          <w:p w:rsidR="0052609E" w:rsidRPr="00B57063" w:rsidRDefault="00D51B96" w:rsidP="0052609E">
            <w:pPr>
              <w:jc w:val="center"/>
              <w:rPr>
                <w:rFonts w:ascii="Times New Roman" w:eastAsia="Calibri" w:hAnsi="Times New Roman" w:cs="Times New Roman"/>
                <w:bCs/>
                <w:sz w:val="28"/>
                <w:szCs w:val="28"/>
                <w:lang w:eastAsia="en-US"/>
              </w:rPr>
            </w:pPr>
            <w:r w:rsidRPr="00B57063">
              <w:rPr>
                <w:rFonts w:ascii="Times New Roman" w:eastAsia="Calibri" w:hAnsi="Times New Roman" w:cs="Times New Roman"/>
                <w:bCs/>
                <w:sz w:val="28"/>
                <w:szCs w:val="28"/>
                <w:lang w:eastAsia="en-US"/>
              </w:rPr>
              <w:t>902</w:t>
            </w:r>
            <w:r w:rsidR="0052609E" w:rsidRPr="00B57063">
              <w:rPr>
                <w:rFonts w:ascii="Times New Roman" w:eastAsia="Calibri" w:hAnsi="Times New Roman" w:cs="Times New Roman"/>
                <w:bCs/>
                <w:sz w:val="28"/>
                <w:szCs w:val="28"/>
                <w:lang w:eastAsia="en-US"/>
              </w:rPr>
              <w:t>11300000000000000</w:t>
            </w:r>
          </w:p>
        </w:tc>
        <w:tc>
          <w:tcPr>
            <w:tcW w:w="5247" w:type="dxa"/>
            <w:hideMark/>
          </w:tcPr>
          <w:p w:rsidR="0052609E" w:rsidRPr="00B57063" w:rsidRDefault="0052609E" w:rsidP="002168A6">
            <w:pPr>
              <w:jc w:val="both"/>
              <w:rPr>
                <w:rFonts w:ascii="Times New Roman" w:eastAsia="Calibri" w:hAnsi="Times New Roman" w:cs="Times New Roman"/>
                <w:bCs/>
                <w:sz w:val="28"/>
                <w:szCs w:val="28"/>
                <w:lang w:eastAsia="en-US"/>
              </w:rPr>
            </w:pPr>
            <w:r w:rsidRPr="00B57063">
              <w:rPr>
                <w:rFonts w:ascii="Times New Roman" w:eastAsia="Calibri" w:hAnsi="Times New Roman" w:cs="Times New Roman"/>
                <w:bCs/>
                <w:sz w:val="28"/>
                <w:szCs w:val="28"/>
                <w:lang w:eastAsia="en-US"/>
              </w:rPr>
              <w:t>ДОХОДЫ ОТ ОКАЗАНИЯ ПЛАТНЫХ УСЛУГ И КОМПЕНСАЦИИ ЗАТРАТ ГОСУДАРСТВА</w:t>
            </w:r>
          </w:p>
        </w:tc>
        <w:tc>
          <w:tcPr>
            <w:tcW w:w="1666" w:type="dxa"/>
            <w:noWrap/>
            <w:hideMark/>
          </w:tcPr>
          <w:p w:rsidR="0052609E" w:rsidRPr="00B57063" w:rsidRDefault="008F7DE3" w:rsidP="003A1E37">
            <w:pPr>
              <w:jc w:val="right"/>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12 883,9</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11301000000000130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 xml:space="preserve">Доходы от оказания платных услуг </w:t>
            </w:r>
            <w:r w:rsidRPr="0052609E">
              <w:rPr>
                <w:rFonts w:ascii="Times New Roman" w:eastAsia="Calibri" w:hAnsi="Times New Roman" w:cs="Times New Roman"/>
                <w:sz w:val="28"/>
                <w:szCs w:val="28"/>
                <w:lang w:eastAsia="en-US"/>
              </w:rPr>
              <w:lastRenderedPageBreak/>
              <w:t>(работ)</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1 517,0</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902</w:t>
            </w:r>
            <w:r w:rsidR="0052609E" w:rsidRPr="0052609E">
              <w:rPr>
                <w:rFonts w:ascii="Times New Roman" w:eastAsia="Calibri" w:hAnsi="Times New Roman" w:cs="Times New Roman"/>
                <w:sz w:val="28"/>
                <w:szCs w:val="28"/>
                <w:lang w:eastAsia="en-US"/>
              </w:rPr>
              <w:t>11301990000000130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Прочие доходы от оказания платных услуг (работ)</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1 517,0</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11301994140000130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Прочие доходы от оказания платных услуг (работ) получателями средств бюджетов муниципальных округов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1 517,0</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11302000000000130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от компенсации затрат государства</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11 366,9</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11302060000000130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поступающие в порядке возмещения расходов, понесенных в связи с эксплуатацией имущества</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11 366,9</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11302064140000130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поступающие в порядке возмещения расходов, понесенных в связи с эксплуатацией имущества муниципальных округов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11 366,9</w:t>
            </w:r>
          </w:p>
        </w:tc>
      </w:tr>
      <w:tr w:rsidR="005F30AF" w:rsidRPr="00B57063" w:rsidTr="0052609E">
        <w:trPr>
          <w:trHeight w:val="300"/>
        </w:trPr>
        <w:tc>
          <w:tcPr>
            <w:tcW w:w="3259" w:type="dxa"/>
            <w:noWrap/>
            <w:hideMark/>
          </w:tcPr>
          <w:p w:rsidR="0052609E" w:rsidRPr="00B57063" w:rsidRDefault="00D51B96" w:rsidP="0052609E">
            <w:pPr>
              <w:jc w:val="center"/>
              <w:rPr>
                <w:rFonts w:ascii="Times New Roman" w:eastAsia="Calibri" w:hAnsi="Times New Roman" w:cs="Times New Roman"/>
                <w:bCs/>
                <w:sz w:val="28"/>
                <w:szCs w:val="28"/>
                <w:lang w:eastAsia="en-US"/>
              </w:rPr>
            </w:pPr>
            <w:r w:rsidRPr="00B57063">
              <w:rPr>
                <w:rFonts w:ascii="Times New Roman" w:eastAsia="Calibri" w:hAnsi="Times New Roman" w:cs="Times New Roman"/>
                <w:bCs/>
                <w:sz w:val="28"/>
                <w:szCs w:val="28"/>
                <w:lang w:eastAsia="en-US"/>
              </w:rPr>
              <w:t>902</w:t>
            </w:r>
            <w:r w:rsidR="0052609E" w:rsidRPr="00B57063">
              <w:rPr>
                <w:rFonts w:ascii="Times New Roman" w:eastAsia="Calibri" w:hAnsi="Times New Roman" w:cs="Times New Roman"/>
                <w:bCs/>
                <w:sz w:val="28"/>
                <w:szCs w:val="28"/>
                <w:lang w:eastAsia="en-US"/>
              </w:rPr>
              <w:t>11400000000000000</w:t>
            </w:r>
          </w:p>
        </w:tc>
        <w:tc>
          <w:tcPr>
            <w:tcW w:w="5247" w:type="dxa"/>
            <w:hideMark/>
          </w:tcPr>
          <w:p w:rsidR="0052609E" w:rsidRPr="00B57063" w:rsidRDefault="0052609E" w:rsidP="002168A6">
            <w:pPr>
              <w:jc w:val="both"/>
              <w:rPr>
                <w:rFonts w:ascii="Times New Roman" w:eastAsia="Calibri" w:hAnsi="Times New Roman" w:cs="Times New Roman"/>
                <w:bCs/>
                <w:sz w:val="28"/>
                <w:szCs w:val="28"/>
                <w:lang w:eastAsia="en-US"/>
              </w:rPr>
            </w:pPr>
            <w:r w:rsidRPr="00B57063">
              <w:rPr>
                <w:rFonts w:ascii="Times New Roman" w:eastAsia="Calibri" w:hAnsi="Times New Roman" w:cs="Times New Roman"/>
                <w:bCs/>
                <w:sz w:val="28"/>
                <w:szCs w:val="28"/>
                <w:lang w:eastAsia="en-US"/>
              </w:rPr>
              <w:t>ДОХОДЫ ОТ ПРОДАЖИ МАТЕРИАЛЬНЫХ И НЕМАТЕРИАЛЬНЫХ АКТИВОВ</w:t>
            </w:r>
          </w:p>
        </w:tc>
        <w:tc>
          <w:tcPr>
            <w:tcW w:w="1666" w:type="dxa"/>
            <w:noWrap/>
            <w:hideMark/>
          </w:tcPr>
          <w:p w:rsidR="0052609E" w:rsidRPr="00B57063" w:rsidRDefault="008F7DE3" w:rsidP="003A1E37">
            <w:pPr>
              <w:jc w:val="right"/>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886,8</w:t>
            </w:r>
          </w:p>
        </w:tc>
      </w:tr>
      <w:tr w:rsidR="005F30AF" w:rsidRPr="0052609E" w:rsidTr="0052609E">
        <w:trPr>
          <w:trHeight w:val="9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11402000000000000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198,0</w:t>
            </w:r>
          </w:p>
        </w:tc>
      </w:tr>
      <w:tr w:rsidR="005F30AF" w:rsidRPr="0052609E" w:rsidTr="0052609E">
        <w:trPr>
          <w:trHeight w:val="91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11402040140000410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от реализации имущества, находящегося в собственности муниципальных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198,0</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11406000000000430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от продажи земельных участков, находящихся в государственной и муниципальной собственности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688,8</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11406010000000430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Доходы от продажи земельных участков, государственная собственность на которые не разграничена</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688,8</w:t>
            </w:r>
          </w:p>
        </w:tc>
      </w:tr>
      <w:tr w:rsidR="005F30AF" w:rsidRPr="00B57063" w:rsidTr="0052609E">
        <w:trPr>
          <w:trHeight w:val="300"/>
        </w:trPr>
        <w:tc>
          <w:tcPr>
            <w:tcW w:w="3259" w:type="dxa"/>
            <w:noWrap/>
            <w:hideMark/>
          </w:tcPr>
          <w:p w:rsidR="0052609E" w:rsidRPr="00B57063" w:rsidRDefault="00D51B96" w:rsidP="0052609E">
            <w:pPr>
              <w:jc w:val="center"/>
              <w:rPr>
                <w:rFonts w:ascii="Times New Roman" w:eastAsia="Calibri" w:hAnsi="Times New Roman" w:cs="Times New Roman"/>
                <w:bCs/>
                <w:sz w:val="28"/>
                <w:szCs w:val="28"/>
                <w:lang w:eastAsia="en-US"/>
              </w:rPr>
            </w:pPr>
            <w:r w:rsidRPr="00B57063">
              <w:rPr>
                <w:rFonts w:ascii="Times New Roman" w:eastAsia="Calibri" w:hAnsi="Times New Roman" w:cs="Times New Roman"/>
                <w:bCs/>
                <w:sz w:val="28"/>
                <w:szCs w:val="28"/>
                <w:lang w:eastAsia="en-US"/>
              </w:rPr>
              <w:t>902</w:t>
            </w:r>
            <w:r w:rsidR="0052609E" w:rsidRPr="00B57063">
              <w:rPr>
                <w:rFonts w:ascii="Times New Roman" w:eastAsia="Calibri" w:hAnsi="Times New Roman" w:cs="Times New Roman"/>
                <w:bCs/>
                <w:sz w:val="28"/>
                <w:szCs w:val="28"/>
                <w:lang w:eastAsia="en-US"/>
              </w:rPr>
              <w:t>11600000000000000</w:t>
            </w:r>
          </w:p>
        </w:tc>
        <w:tc>
          <w:tcPr>
            <w:tcW w:w="5247" w:type="dxa"/>
            <w:hideMark/>
          </w:tcPr>
          <w:p w:rsidR="0052609E" w:rsidRPr="00B57063" w:rsidRDefault="0052609E" w:rsidP="002168A6">
            <w:pPr>
              <w:jc w:val="both"/>
              <w:rPr>
                <w:rFonts w:ascii="Times New Roman" w:eastAsia="Calibri" w:hAnsi="Times New Roman" w:cs="Times New Roman"/>
                <w:bCs/>
                <w:sz w:val="28"/>
                <w:szCs w:val="28"/>
                <w:lang w:eastAsia="en-US"/>
              </w:rPr>
            </w:pPr>
            <w:r w:rsidRPr="00B57063">
              <w:rPr>
                <w:rFonts w:ascii="Times New Roman" w:eastAsia="Calibri" w:hAnsi="Times New Roman" w:cs="Times New Roman"/>
                <w:bCs/>
                <w:sz w:val="28"/>
                <w:szCs w:val="28"/>
                <w:lang w:eastAsia="en-US"/>
              </w:rPr>
              <w:t>ШТРАФЫ, САНКЦИИ, ВОЗМЕЩЕНИЕ УЩЕРБА</w:t>
            </w:r>
          </w:p>
        </w:tc>
        <w:tc>
          <w:tcPr>
            <w:tcW w:w="1666" w:type="dxa"/>
            <w:noWrap/>
            <w:hideMark/>
          </w:tcPr>
          <w:p w:rsidR="0052609E" w:rsidRPr="00B57063" w:rsidRDefault="008F7DE3" w:rsidP="003A1E37">
            <w:pPr>
              <w:jc w:val="right"/>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1 619,6</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11601000010000140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 xml:space="preserve">Административные штрафы, установленные Кодексом Российской Федерации об административных </w:t>
            </w:r>
            <w:r w:rsidRPr="0052609E">
              <w:rPr>
                <w:rFonts w:ascii="Times New Roman" w:eastAsia="Calibri" w:hAnsi="Times New Roman" w:cs="Times New Roman"/>
                <w:sz w:val="28"/>
                <w:szCs w:val="28"/>
                <w:lang w:eastAsia="en-US"/>
              </w:rPr>
              <w:lastRenderedPageBreak/>
              <w:t>правонарушениях</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296,7</w:t>
            </w:r>
          </w:p>
        </w:tc>
      </w:tr>
      <w:tr w:rsidR="005F30AF" w:rsidRPr="0052609E" w:rsidTr="0052609E">
        <w:trPr>
          <w:trHeight w:val="67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902</w:t>
            </w:r>
            <w:r w:rsidR="0052609E" w:rsidRPr="0052609E">
              <w:rPr>
                <w:rFonts w:ascii="Times New Roman" w:eastAsia="Calibri" w:hAnsi="Times New Roman" w:cs="Times New Roman"/>
                <w:sz w:val="28"/>
                <w:szCs w:val="28"/>
                <w:lang w:eastAsia="en-US"/>
              </w:rPr>
              <w:t>11601050010000140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25,5</w:t>
            </w:r>
          </w:p>
        </w:tc>
      </w:tr>
      <w:tr w:rsidR="005F30AF" w:rsidRPr="0052609E" w:rsidTr="0052609E">
        <w:trPr>
          <w:trHeight w:val="9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11601053010000140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20,0</w:t>
            </w:r>
          </w:p>
        </w:tc>
      </w:tr>
      <w:tr w:rsidR="005F30AF" w:rsidRPr="0052609E" w:rsidTr="0052609E">
        <w:trPr>
          <w:trHeight w:val="9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11601054010000140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выявленные должностными лицами органов муниципального контроля</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5,5</w:t>
            </w:r>
          </w:p>
        </w:tc>
      </w:tr>
      <w:tr w:rsidR="005F30AF" w:rsidRPr="0052609E" w:rsidTr="0052609E">
        <w:trPr>
          <w:trHeight w:val="9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11601060010000140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44,4</w:t>
            </w:r>
          </w:p>
        </w:tc>
      </w:tr>
      <w:tr w:rsidR="005F30AF" w:rsidRPr="0052609E" w:rsidTr="0052609E">
        <w:trPr>
          <w:trHeight w:val="112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11601063010000140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44,4</w:t>
            </w:r>
          </w:p>
        </w:tc>
      </w:tr>
      <w:tr w:rsidR="005F30AF" w:rsidRPr="0052609E" w:rsidTr="0052609E">
        <w:trPr>
          <w:trHeight w:val="67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11601070010000140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 xml:space="preserve">Административные штрафы, установленные главой 7 Кодекса Российской Федерации об </w:t>
            </w:r>
            <w:r w:rsidRPr="0052609E">
              <w:rPr>
                <w:rFonts w:ascii="Times New Roman" w:eastAsia="Calibri" w:hAnsi="Times New Roman" w:cs="Times New Roman"/>
                <w:sz w:val="28"/>
                <w:szCs w:val="28"/>
                <w:lang w:eastAsia="en-US"/>
              </w:rPr>
              <w:lastRenderedPageBreak/>
              <w:t>административных правонарушениях, за административные правонарушения в области охраны собственности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1,5</w:t>
            </w:r>
          </w:p>
        </w:tc>
      </w:tr>
      <w:tr w:rsidR="005F30AF" w:rsidRPr="0052609E" w:rsidTr="00F03B94">
        <w:trPr>
          <w:trHeight w:val="278"/>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902</w:t>
            </w:r>
            <w:r w:rsidR="0052609E" w:rsidRPr="0052609E">
              <w:rPr>
                <w:rFonts w:ascii="Times New Roman" w:eastAsia="Calibri" w:hAnsi="Times New Roman" w:cs="Times New Roman"/>
                <w:sz w:val="28"/>
                <w:szCs w:val="28"/>
                <w:lang w:eastAsia="en-US"/>
              </w:rPr>
              <w:t>11601073010000140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1,5</w:t>
            </w:r>
          </w:p>
        </w:tc>
      </w:tr>
      <w:tr w:rsidR="005F30AF" w:rsidRPr="0052609E" w:rsidTr="0052609E">
        <w:trPr>
          <w:trHeight w:val="67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11601080010000140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31,2</w:t>
            </w:r>
          </w:p>
        </w:tc>
      </w:tr>
      <w:tr w:rsidR="005F30AF" w:rsidRPr="0052609E" w:rsidTr="0052609E">
        <w:trPr>
          <w:trHeight w:val="88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11601083010000140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31,2</w:t>
            </w:r>
          </w:p>
        </w:tc>
      </w:tr>
      <w:tr w:rsidR="005F30AF" w:rsidRPr="0052609E" w:rsidTr="0052609E">
        <w:trPr>
          <w:trHeight w:val="67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11601100010000140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2,0</w:t>
            </w:r>
          </w:p>
        </w:tc>
      </w:tr>
      <w:tr w:rsidR="005F30AF" w:rsidRPr="0052609E" w:rsidTr="0052609E">
        <w:trPr>
          <w:trHeight w:val="9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11601103010000140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2,0</w:t>
            </w:r>
          </w:p>
        </w:tc>
      </w:tr>
      <w:tr w:rsidR="005F30AF" w:rsidRPr="0052609E" w:rsidTr="0052609E">
        <w:trPr>
          <w:trHeight w:val="66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902</w:t>
            </w:r>
            <w:r w:rsidR="0052609E" w:rsidRPr="0052609E">
              <w:rPr>
                <w:rFonts w:ascii="Times New Roman" w:eastAsia="Calibri" w:hAnsi="Times New Roman" w:cs="Times New Roman"/>
                <w:sz w:val="28"/>
                <w:szCs w:val="28"/>
                <w:lang w:eastAsia="en-US"/>
              </w:rPr>
              <w:t>11601140010000140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12,5</w:t>
            </w:r>
          </w:p>
        </w:tc>
      </w:tr>
      <w:tr w:rsidR="005F30AF" w:rsidRPr="0052609E" w:rsidTr="0052609E">
        <w:trPr>
          <w:trHeight w:val="112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11601143010000140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12,5</w:t>
            </w:r>
          </w:p>
        </w:tc>
      </w:tr>
      <w:tr w:rsidR="005F30AF" w:rsidRPr="0052609E" w:rsidTr="0052609E">
        <w:trPr>
          <w:trHeight w:val="9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11601150010000140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9,5</w:t>
            </w:r>
          </w:p>
        </w:tc>
      </w:tr>
      <w:tr w:rsidR="005F30AF" w:rsidRPr="0052609E" w:rsidTr="0052609E">
        <w:trPr>
          <w:trHeight w:val="157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11601153010000140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proofErr w:type="gramStart"/>
            <w:r w:rsidRPr="0052609E">
              <w:rPr>
                <w:rFonts w:ascii="Times New Roman" w:eastAsia="Calibri" w:hAnsi="Times New Roman" w:cs="Times New Roman"/>
                <w:sz w:val="28"/>
                <w:szCs w:val="28"/>
                <w:lang w:eastAsia="en-US"/>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9,5</w:t>
            </w:r>
          </w:p>
        </w:tc>
      </w:tr>
      <w:tr w:rsidR="005F30AF" w:rsidRPr="0052609E" w:rsidTr="0052609E">
        <w:trPr>
          <w:trHeight w:val="67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11601170010000140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 xml:space="preserve">Административные штрафы, установленные главой 17 Кодекса Российской Федерации об административных правонарушениях, за </w:t>
            </w:r>
            <w:r w:rsidRPr="0052609E">
              <w:rPr>
                <w:rFonts w:ascii="Times New Roman" w:eastAsia="Calibri" w:hAnsi="Times New Roman" w:cs="Times New Roman"/>
                <w:sz w:val="28"/>
                <w:szCs w:val="28"/>
                <w:lang w:eastAsia="en-US"/>
              </w:rPr>
              <w:lastRenderedPageBreak/>
              <w:t>административные правонарушения, посягающие на институты государственной власти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12,7</w:t>
            </w:r>
          </w:p>
        </w:tc>
      </w:tr>
      <w:tr w:rsidR="005F30AF" w:rsidRPr="0052609E" w:rsidTr="0052609E">
        <w:trPr>
          <w:trHeight w:val="9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902</w:t>
            </w:r>
            <w:r w:rsidR="0052609E" w:rsidRPr="0052609E">
              <w:rPr>
                <w:rFonts w:ascii="Times New Roman" w:eastAsia="Calibri" w:hAnsi="Times New Roman" w:cs="Times New Roman"/>
                <w:sz w:val="28"/>
                <w:szCs w:val="28"/>
                <w:lang w:eastAsia="en-US"/>
              </w:rPr>
              <w:t>11601173010000140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12,7</w:t>
            </w:r>
          </w:p>
        </w:tc>
      </w:tr>
      <w:tr w:rsidR="005F30AF" w:rsidRPr="0052609E" w:rsidTr="0052609E">
        <w:trPr>
          <w:trHeight w:val="67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11601190010000140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24,1</w:t>
            </w:r>
          </w:p>
        </w:tc>
      </w:tr>
      <w:tr w:rsidR="005F30AF" w:rsidRPr="0052609E" w:rsidTr="0052609E">
        <w:trPr>
          <w:trHeight w:val="9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11601193010000140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24,1</w:t>
            </w:r>
          </w:p>
        </w:tc>
      </w:tr>
      <w:tr w:rsidR="005F30AF" w:rsidRPr="0052609E" w:rsidTr="0052609E">
        <w:trPr>
          <w:trHeight w:val="67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11601200010000140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133,3</w:t>
            </w:r>
          </w:p>
        </w:tc>
      </w:tr>
      <w:tr w:rsidR="005F30AF" w:rsidRPr="0052609E" w:rsidTr="0052609E">
        <w:trPr>
          <w:trHeight w:val="9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11601203010000140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133,3</w:t>
            </w:r>
          </w:p>
        </w:tc>
      </w:tr>
      <w:tr w:rsidR="005F30AF" w:rsidRPr="0052609E" w:rsidTr="0052609E">
        <w:trPr>
          <w:trHeight w:val="45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11602000020000140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 xml:space="preserve">Административные штрафы, установленные законами субъектов Российской Федерации об </w:t>
            </w:r>
            <w:r w:rsidRPr="0052609E">
              <w:rPr>
                <w:rFonts w:ascii="Times New Roman" w:eastAsia="Calibri" w:hAnsi="Times New Roman" w:cs="Times New Roman"/>
                <w:sz w:val="28"/>
                <w:szCs w:val="28"/>
                <w:lang w:eastAsia="en-US"/>
              </w:rPr>
              <w:lastRenderedPageBreak/>
              <w:t>административных правонарушениях</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16,0</w:t>
            </w:r>
          </w:p>
        </w:tc>
      </w:tr>
      <w:tr w:rsidR="005F30AF" w:rsidRPr="0052609E" w:rsidTr="0052609E">
        <w:trPr>
          <w:trHeight w:val="48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902</w:t>
            </w:r>
            <w:r w:rsidR="0052609E" w:rsidRPr="0052609E">
              <w:rPr>
                <w:rFonts w:ascii="Times New Roman" w:eastAsia="Calibri" w:hAnsi="Times New Roman" w:cs="Times New Roman"/>
                <w:sz w:val="28"/>
                <w:szCs w:val="28"/>
                <w:lang w:eastAsia="en-US"/>
              </w:rPr>
              <w:t>11602020020000140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16,0</w:t>
            </w:r>
          </w:p>
        </w:tc>
      </w:tr>
      <w:tr w:rsidR="005F30AF" w:rsidRPr="0052609E" w:rsidTr="0052609E">
        <w:trPr>
          <w:trHeight w:val="112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11607000000000140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618,8</w:t>
            </w:r>
          </w:p>
        </w:tc>
      </w:tr>
      <w:tr w:rsidR="005F30AF" w:rsidRPr="0052609E" w:rsidTr="0052609E">
        <w:trPr>
          <w:trHeight w:val="675"/>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11607010000000140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proofErr w:type="gramStart"/>
            <w:r w:rsidRPr="0052609E">
              <w:rPr>
                <w:rFonts w:ascii="Times New Roman" w:eastAsia="Calibri" w:hAnsi="Times New Roman" w:cs="Times New Roman"/>
                <w:sz w:val="28"/>
                <w:szCs w:val="28"/>
                <w:lang w:eastAsia="en-US"/>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618,8</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11611000010000140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Платежи, уплачиваемые в целях возмещения вреда</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688,1</w:t>
            </w:r>
          </w:p>
        </w:tc>
      </w:tr>
      <w:tr w:rsidR="005F30AF" w:rsidRPr="0052609E" w:rsidTr="0052609E">
        <w:trPr>
          <w:trHeight w:val="18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11611050010000140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proofErr w:type="gramStart"/>
            <w:r w:rsidRPr="0052609E">
              <w:rPr>
                <w:rFonts w:ascii="Times New Roman" w:eastAsia="Calibri" w:hAnsi="Times New Roman" w:cs="Times New Roman"/>
                <w:sz w:val="28"/>
                <w:szCs w:val="28"/>
                <w:lang w:eastAsia="en-US"/>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52609E">
              <w:rPr>
                <w:rFonts w:ascii="Times New Roman" w:eastAsia="Calibri" w:hAnsi="Times New Roman" w:cs="Times New Roman"/>
                <w:sz w:val="28"/>
                <w:szCs w:val="28"/>
                <w:lang w:eastAsia="en-US"/>
              </w:rPr>
              <w:t xml:space="preserve"> объектам охоты и рыболовства и среде их обитания), подлежащие зачислению в бюджет муниципального образования</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688,1</w:t>
            </w:r>
          </w:p>
        </w:tc>
      </w:tr>
      <w:tr w:rsidR="005F30AF" w:rsidRPr="00B57063" w:rsidTr="0052609E">
        <w:trPr>
          <w:trHeight w:val="300"/>
        </w:trPr>
        <w:tc>
          <w:tcPr>
            <w:tcW w:w="3259" w:type="dxa"/>
            <w:noWrap/>
            <w:hideMark/>
          </w:tcPr>
          <w:p w:rsidR="0052609E" w:rsidRPr="00B57063" w:rsidRDefault="00D51B96" w:rsidP="0052609E">
            <w:pPr>
              <w:jc w:val="center"/>
              <w:rPr>
                <w:rFonts w:ascii="Times New Roman" w:eastAsia="Calibri" w:hAnsi="Times New Roman" w:cs="Times New Roman"/>
                <w:bCs/>
                <w:sz w:val="28"/>
                <w:szCs w:val="28"/>
                <w:lang w:eastAsia="en-US"/>
              </w:rPr>
            </w:pPr>
            <w:r w:rsidRPr="00B57063">
              <w:rPr>
                <w:rFonts w:ascii="Times New Roman" w:eastAsia="Calibri" w:hAnsi="Times New Roman" w:cs="Times New Roman"/>
                <w:bCs/>
                <w:sz w:val="28"/>
                <w:szCs w:val="28"/>
                <w:lang w:eastAsia="en-US"/>
              </w:rPr>
              <w:t>902</w:t>
            </w:r>
            <w:r w:rsidR="0052609E" w:rsidRPr="00B57063">
              <w:rPr>
                <w:rFonts w:ascii="Times New Roman" w:eastAsia="Calibri" w:hAnsi="Times New Roman" w:cs="Times New Roman"/>
                <w:bCs/>
                <w:sz w:val="28"/>
                <w:szCs w:val="28"/>
                <w:lang w:eastAsia="en-US"/>
              </w:rPr>
              <w:t>11700000000000000</w:t>
            </w:r>
          </w:p>
        </w:tc>
        <w:tc>
          <w:tcPr>
            <w:tcW w:w="5247" w:type="dxa"/>
            <w:hideMark/>
          </w:tcPr>
          <w:p w:rsidR="0052609E" w:rsidRPr="00B57063" w:rsidRDefault="0052609E" w:rsidP="002168A6">
            <w:pPr>
              <w:jc w:val="both"/>
              <w:rPr>
                <w:rFonts w:ascii="Times New Roman" w:eastAsia="Calibri" w:hAnsi="Times New Roman" w:cs="Times New Roman"/>
                <w:bCs/>
                <w:sz w:val="28"/>
                <w:szCs w:val="28"/>
                <w:lang w:eastAsia="en-US"/>
              </w:rPr>
            </w:pPr>
            <w:r w:rsidRPr="00B57063">
              <w:rPr>
                <w:rFonts w:ascii="Times New Roman" w:eastAsia="Calibri" w:hAnsi="Times New Roman" w:cs="Times New Roman"/>
                <w:bCs/>
                <w:sz w:val="28"/>
                <w:szCs w:val="28"/>
                <w:lang w:eastAsia="en-US"/>
              </w:rPr>
              <w:t>ПРОЧИЕ НЕНАЛОГОВЫЕ ДОХОДЫ</w:t>
            </w:r>
          </w:p>
        </w:tc>
        <w:tc>
          <w:tcPr>
            <w:tcW w:w="1666" w:type="dxa"/>
            <w:noWrap/>
            <w:hideMark/>
          </w:tcPr>
          <w:p w:rsidR="0052609E" w:rsidRPr="00B57063" w:rsidRDefault="008F7DE3" w:rsidP="003A1E37">
            <w:pPr>
              <w:jc w:val="right"/>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2 181,5</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11701000000000180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Невыясненные поступления</w:t>
            </w:r>
          </w:p>
        </w:tc>
        <w:tc>
          <w:tcPr>
            <w:tcW w:w="1666" w:type="dxa"/>
            <w:noWrap/>
            <w:hideMark/>
          </w:tcPr>
          <w:p w:rsidR="0052609E" w:rsidRPr="0052609E" w:rsidRDefault="0052609E" w:rsidP="003A1E37">
            <w:pPr>
              <w:jc w:val="right"/>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-15,1</w:t>
            </w:r>
          </w:p>
        </w:tc>
      </w:tr>
      <w:tr w:rsidR="005F30AF" w:rsidRPr="0052609E" w:rsidTr="0052609E">
        <w:trPr>
          <w:trHeight w:val="300"/>
        </w:trPr>
        <w:tc>
          <w:tcPr>
            <w:tcW w:w="3259" w:type="dxa"/>
            <w:noWrap/>
            <w:hideMark/>
          </w:tcPr>
          <w:p w:rsidR="0052609E" w:rsidRPr="0052609E" w:rsidRDefault="00D51B96"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902</w:t>
            </w:r>
            <w:r w:rsidR="0052609E" w:rsidRPr="0052609E">
              <w:rPr>
                <w:rFonts w:ascii="Times New Roman" w:eastAsia="Calibri" w:hAnsi="Times New Roman" w:cs="Times New Roman"/>
                <w:sz w:val="28"/>
                <w:szCs w:val="28"/>
                <w:lang w:eastAsia="en-US"/>
              </w:rPr>
              <w:t>11705000000000180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Прочие неналоговые доходы</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2 196,6</w:t>
            </w:r>
          </w:p>
        </w:tc>
      </w:tr>
      <w:tr w:rsidR="005F30AF" w:rsidRPr="0052609E" w:rsidTr="0052609E">
        <w:trPr>
          <w:trHeight w:val="300"/>
        </w:trPr>
        <w:tc>
          <w:tcPr>
            <w:tcW w:w="3259" w:type="dxa"/>
            <w:noWrap/>
            <w:hideMark/>
          </w:tcPr>
          <w:p w:rsidR="0052609E" w:rsidRPr="0052609E" w:rsidRDefault="005F30AF" w:rsidP="005F30AF">
            <w:pPr>
              <w:jc w:val="center"/>
              <w:rPr>
                <w:rFonts w:ascii="Times New Roman" w:eastAsia="Calibri" w:hAnsi="Times New Roman" w:cs="Times New Roman"/>
                <w:b/>
                <w:bCs/>
                <w:sz w:val="28"/>
                <w:szCs w:val="28"/>
                <w:lang w:eastAsia="en-US"/>
              </w:rPr>
            </w:pPr>
            <w:r>
              <w:rPr>
                <w:rFonts w:ascii="Times New Roman" w:eastAsia="Calibri" w:hAnsi="Times New Roman" w:cs="Times New Roman"/>
                <w:b/>
                <w:bCs/>
                <w:sz w:val="28"/>
                <w:szCs w:val="28"/>
                <w:lang w:eastAsia="en-US"/>
              </w:rPr>
              <w:t>902</w:t>
            </w:r>
            <w:r w:rsidR="0052609E" w:rsidRPr="0052609E">
              <w:rPr>
                <w:rFonts w:ascii="Times New Roman" w:eastAsia="Calibri" w:hAnsi="Times New Roman" w:cs="Times New Roman"/>
                <w:b/>
                <w:bCs/>
                <w:sz w:val="28"/>
                <w:szCs w:val="28"/>
                <w:lang w:eastAsia="en-US"/>
              </w:rPr>
              <w:t>20000000000000000</w:t>
            </w:r>
          </w:p>
        </w:tc>
        <w:tc>
          <w:tcPr>
            <w:tcW w:w="5247" w:type="dxa"/>
            <w:hideMark/>
          </w:tcPr>
          <w:p w:rsidR="0052609E" w:rsidRPr="0052609E" w:rsidRDefault="0052609E" w:rsidP="002168A6">
            <w:pPr>
              <w:jc w:val="both"/>
              <w:rPr>
                <w:rFonts w:ascii="Times New Roman" w:eastAsia="Calibri" w:hAnsi="Times New Roman" w:cs="Times New Roman"/>
                <w:b/>
                <w:bCs/>
                <w:sz w:val="28"/>
                <w:szCs w:val="28"/>
                <w:lang w:eastAsia="en-US"/>
              </w:rPr>
            </w:pPr>
            <w:r w:rsidRPr="0052609E">
              <w:rPr>
                <w:rFonts w:ascii="Times New Roman" w:eastAsia="Calibri" w:hAnsi="Times New Roman" w:cs="Times New Roman"/>
                <w:b/>
                <w:bCs/>
                <w:sz w:val="28"/>
                <w:szCs w:val="28"/>
                <w:lang w:eastAsia="en-US"/>
              </w:rPr>
              <w:t>БЕЗВОЗМЕЗДНЫЕ ПОСТУПЛЕНИЯ</w:t>
            </w:r>
          </w:p>
        </w:tc>
        <w:tc>
          <w:tcPr>
            <w:tcW w:w="1666" w:type="dxa"/>
            <w:noWrap/>
            <w:hideMark/>
          </w:tcPr>
          <w:p w:rsidR="0052609E" w:rsidRPr="0052609E" w:rsidRDefault="008F7DE3" w:rsidP="003A1E37">
            <w:pPr>
              <w:jc w:val="right"/>
              <w:rPr>
                <w:rFonts w:ascii="Times New Roman" w:eastAsia="Calibri" w:hAnsi="Times New Roman" w:cs="Times New Roman"/>
                <w:b/>
                <w:bCs/>
                <w:sz w:val="28"/>
                <w:szCs w:val="28"/>
                <w:lang w:eastAsia="en-US"/>
              </w:rPr>
            </w:pPr>
            <w:r>
              <w:rPr>
                <w:rFonts w:ascii="Times New Roman" w:eastAsia="Calibri" w:hAnsi="Times New Roman" w:cs="Times New Roman"/>
                <w:b/>
                <w:bCs/>
                <w:sz w:val="28"/>
                <w:szCs w:val="28"/>
                <w:lang w:eastAsia="en-US"/>
              </w:rPr>
              <w:t>781 921,8</w:t>
            </w:r>
          </w:p>
        </w:tc>
      </w:tr>
      <w:tr w:rsidR="005F30AF" w:rsidRPr="0052609E" w:rsidTr="0052609E">
        <w:trPr>
          <w:trHeight w:val="450"/>
        </w:trPr>
        <w:tc>
          <w:tcPr>
            <w:tcW w:w="3259" w:type="dxa"/>
            <w:noWrap/>
            <w:hideMark/>
          </w:tcPr>
          <w:p w:rsidR="0052609E" w:rsidRPr="0052609E" w:rsidRDefault="005F30AF" w:rsidP="005F30AF">
            <w:pPr>
              <w:jc w:val="center"/>
              <w:rPr>
                <w:rFonts w:ascii="Times New Roman" w:eastAsia="Calibri" w:hAnsi="Times New Roman" w:cs="Times New Roman"/>
                <w:b/>
                <w:bCs/>
                <w:sz w:val="28"/>
                <w:szCs w:val="28"/>
                <w:lang w:eastAsia="en-US"/>
              </w:rPr>
            </w:pPr>
            <w:r>
              <w:rPr>
                <w:rFonts w:ascii="Times New Roman" w:eastAsia="Calibri" w:hAnsi="Times New Roman" w:cs="Times New Roman"/>
                <w:b/>
                <w:bCs/>
                <w:sz w:val="28"/>
                <w:szCs w:val="28"/>
                <w:lang w:eastAsia="en-US"/>
              </w:rPr>
              <w:t>902</w:t>
            </w:r>
            <w:r w:rsidR="0052609E" w:rsidRPr="0052609E">
              <w:rPr>
                <w:rFonts w:ascii="Times New Roman" w:eastAsia="Calibri" w:hAnsi="Times New Roman" w:cs="Times New Roman"/>
                <w:b/>
                <w:bCs/>
                <w:sz w:val="28"/>
                <w:szCs w:val="28"/>
                <w:lang w:eastAsia="en-US"/>
              </w:rPr>
              <w:t>20200000000000000</w:t>
            </w:r>
          </w:p>
        </w:tc>
        <w:tc>
          <w:tcPr>
            <w:tcW w:w="5247" w:type="dxa"/>
            <w:hideMark/>
          </w:tcPr>
          <w:p w:rsidR="0052609E" w:rsidRPr="0052609E" w:rsidRDefault="0052609E" w:rsidP="002168A6">
            <w:pPr>
              <w:jc w:val="both"/>
              <w:rPr>
                <w:rFonts w:ascii="Times New Roman" w:eastAsia="Calibri" w:hAnsi="Times New Roman" w:cs="Times New Roman"/>
                <w:b/>
                <w:bCs/>
                <w:sz w:val="28"/>
                <w:szCs w:val="28"/>
                <w:lang w:eastAsia="en-US"/>
              </w:rPr>
            </w:pPr>
            <w:r w:rsidRPr="0052609E">
              <w:rPr>
                <w:rFonts w:ascii="Times New Roman" w:eastAsia="Calibri" w:hAnsi="Times New Roman" w:cs="Times New Roman"/>
                <w:b/>
                <w:bCs/>
                <w:sz w:val="28"/>
                <w:szCs w:val="28"/>
                <w:lang w:eastAsia="en-US"/>
              </w:rPr>
              <w:t>БЕЗВОЗМЕЗДНЫЕ ПОСТУПЛЕНИЯ ОТ ДРУГИХ БЮДЖЕТОВ БЮДЖЕТНОЙ СИСТЕМЫ РОССИЙСКОЙ ФЕДЕРАЦИИ</w:t>
            </w:r>
          </w:p>
        </w:tc>
        <w:tc>
          <w:tcPr>
            <w:tcW w:w="1666" w:type="dxa"/>
            <w:noWrap/>
            <w:hideMark/>
          </w:tcPr>
          <w:p w:rsidR="0052609E" w:rsidRPr="0052609E" w:rsidRDefault="008F7DE3" w:rsidP="003A1E37">
            <w:pPr>
              <w:jc w:val="right"/>
              <w:rPr>
                <w:rFonts w:ascii="Times New Roman" w:eastAsia="Calibri" w:hAnsi="Times New Roman" w:cs="Times New Roman"/>
                <w:b/>
                <w:bCs/>
                <w:sz w:val="28"/>
                <w:szCs w:val="28"/>
                <w:lang w:eastAsia="en-US"/>
              </w:rPr>
            </w:pPr>
            <w:r>
              <w:rPr>
                <w:rFonts w:ascii="Times New Roman" w:eastAsia="Calibri" w:hAnsi="Times New Roman" w:cs="Times New Roman"/>
                <w:b/>
                <w:bCs/>
                <w:sz w:val="28"/>
                <w:szCs w:val="28"/>
                <w:lang w:eastAsia="en-US"/>
              </w:rPr>
              <w:t>781 376,3</w:t>
            </w:r>
          </w:p>
        </w:tc>
      </w:tr>
      <w:tr w:rsidR="005F30AF" w:rsidRPr="0052609E" w:rsidTr="0052609E">
        <w:trPr>
          <w:trHeight w:val="300"/>
        </w:trPr>
        <w:tc>
          <w:tcPr>
            <w:tcW w:w="3259" w:type="dxa"/>
            <w:noWrap/>
            <w:hideMark/>
          </w:tcPr>
          <w:p w:rsidR="0052609E" w:rsidRPr="0052609E" w:rsidRDefault="005F30AF" w:rsidP="005F30AF">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20210000000000150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Дотации бюджетам бюджетной системы Российской Федерации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284 986,3</w:t>
            </w:r>
          </w:p>
        </w:tc>
      </w:tr>
      <w:tr w:rsidR="005F30AF" w:rsidRPr="0052609E" w:rsidTr="0052609E">
        <w:trPr>
          <w:trHeight w:val="30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20215001000000150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Дотации на выравнивание бюджетной обеспеченности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195 318,0</w:t>
            </w:r>
          </w:p>
        </w:tc>
      </w:tr>
      <w:tr w:rsidR="005F30AF" w:rsidRPr="0052609E" w:rsidTr="00B57063">
        <w:trPr>
          <w:trHeight w:val="278"/>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20215001140000150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Дотации бюджетам муниципальных округов на выравнивание бюджетной обеспеченности из бюджета субъекта Российской Федерации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195 318,0</w:t>
            </w:r>
          </w:p>
        </w:tc>
      </w:tr>
      <w:tr w:rsidR="005F30AF" w:rsidRPr="0052609E" w:rsidTr="0052609E">
        <w:trPr>
          <w:trHeight w:val="30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20215002000000150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Дотации бюджетам на поддержку мер по обеспечению сбалансированности бюджетов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3 777,8</w:t>
            </w:r>
          </w:p>
        </w:tc>
      </w:tr>
      <w:tr w:rsidR="005F30AF" w:rsidRPr="0052609E" w:rsidTr="0052609E">
        <w:trPr>
          <w:trHeight w:val="4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20215002140000150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Дотации бюджетам муниципальных округов на поддержку мер по обеспечению сбалансированности бюджетов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3 777,8</w:t>
            </w:r>
          </w:p>
        </w:tc>
      </w:tr>
      <w:tr w:rsidR="005F30AF" w:rsidRPr="0052609E" w:rsidTr="0052609E">
        <w:trPr>
          <w:trHeight w:val="4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20216549000000150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Дотации (гранты) бюджетам за достижение показателей деятельности органов местного самоуправления</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2 911,9</w:t>
            </w:r>
          </w:p>
        </w:tc>
      </w:tr>
      <w:tr w:rsidR="005F30AF" w:rsidRPr="0052609E" w:rsidTr="0052609E">
        <w:trPr>
          <w:trHeight w:val="4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20216549140000150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Дотации (гранты) бюджетам муниципальных округов за достижение показателей деятельности органов местного самоуправления</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2 911,9</w:t>
            </w:r>
          </w:p>
        </w:tc>
      </w:tr>
      <w:tr w:rsidR="005F30AF" w:rsidRPr="0052609E" w:rsidTr="0052609E">
        <w:trPr>
          <w:trHeight w:val="30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20219999000000150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Прочие дотации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82 978,6</w:t>
            </w:r>
          </w:p>
        </w:tc>
      </w:tr>
      <w:tr w:rsidR="005F30AF" w:rsidRPr="0052609E" w:rsidTr="0052609E">
        <w:trPr>
          <w:trHeight w:val="30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20219999140000150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Прочие дотации бюджетам муниципальных округов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82 978,6</w:t>
            </w:r>
          </w:p>
        </w:tc>
      </w:tr>
      <w:tr w:rsidR="005F30AF" w:rsidRPr="0052609E" w:rsidTr="0052609E">
        <w:trPr>
          <w:trHeight w:val="4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20220000000000150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Субсидии бюджетам бюджетной системы Российской Федерации (межбюджетные субсидии)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69 882,9</w:t>
            </w:r>
          </w:p>
        </w:tc>
      </w:tr>
      <w:tr w:rsidR="005F30AF" w:rsidRPr="0052609E" w:rsidTr="0052609E">
        <w:trPr>
          <w:trHeight w:val="675"/>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20225304000000150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proofErr w:type="gramStart"/>
            <w:r w:rsidRPr="0052609E">
              <w:rPr>
                <w:rFonts w:ascii="Times New Roman" w:eastAsia="Calibri" w:hAnsi="Times New Roman" w:cs="Times New Roman"/>
                <w:sz w:val="28"/>
                <w:szCs w:val="28"/>
                <w:lang w:eastAsia="en-US"/>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6 781,0</w:t>
            </w:r>
          </w:p>
        </w:tc>
      </w:tr>
      <w:tr w:rsidR="005F30AF" w:rsidRPr="0052609E" w:rsidTr="0052609E">
        <w:trPr>
          <w:trHeight w:val="675"/>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20225304140000150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6 781,0</w:t>
            </w:r>
          </w:p>
        </w:tc>
      </w:tr>
      <w:tr w:rsidR="005F30AF" w:rsidRPr="0052609E" w:rsidTr="0052609E">
        <w:trPr>
          <w:trHeight w:val="4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902</w:t>
            </w:r>
            <w:r w:rsidR="0052609E" w:rsidRPr="0052609E">
              <w:rPr>
                <w:rFonts w:ascii="Times New Roman" w:eastAsia="Calibri" w:hAnsi="Times New Roman" w:cs="Times New Roman"/>
                <w:sz w:val="28"/>
                <w:szCs w:val="28"/>
                <w:lang w:eastAsia="en-US"/>
              </w:rPr>
              <w:t>20225467000000150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378,6</w:t>
            </w:r>
          </w:p>
        </w:tc>
      </w:tr>
      <w:tr w:rsidR="005F30AF" w:rsidRPr="0052609E" w:rsidTr="0052609E">
        <w:trPr>
          <w:trHeight w:val="675"/>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20225467140000150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378,6</w:t>
            </w:r>
          </w:p>
        </w:tc>
      </w:tr>
      <w:tr w:rsidR="005F30AF" w:rsidRPr="0052609E" w:rsidTr="0052609E">
        <w:trPr>
          <w:trHeight w:val="30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20225519000000150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Субсидии бюджетам на поддержку отрасли культуры</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57,7</w:t>
            </w:r>
          </w:p>
        </w:tc>
      </w:tr>
      <w:tr w:rsidR="005F30AF" w:rsidRPr="0052609E" w:rsidTr="0052609E">
        <w:trPr>
          <w:trHeight w:val="30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20225519140000150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Субсидии бюджетам муниципальных округов на поддержку отрасли культуры</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57,7</w:t>
            </w:r>
          </w:p>
        </w:tc>
      </w:tr>
      <w:tr w:rsidR="005F30AF" w:rsidRPr="0052609E" w:rsidTr="0052609E">
        <w:trPr>
          <w:trHeight w:val="4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20225555000000150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Субсидии бюджетам на реализацию программ формирования современной городской среды</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3 000,0</w:t>
            </w:r>
          </w:p>
        </w:tc>
      </w:tr>
      <w:tr w:rsidR="005F30AF" w:rsidRPr="0052609E" w:rsidTr="0052609E">
        <w:trPr>
          <w:trHeight w:val="4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20225555140000150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Субсидии бюджетам муниципальных округов на реализацию программ формирования современной городской среды</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3 000,0</w:t>
            </w:r>
          </w:p>
        </w:tc>
      </w:tr>
      <w:tr w:rsidR="005F30AF" w:rsidRPr="0052609E" w:rsidTr="0052609E">
        <w:trPr>
          <w:trHeight w:val="4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20225750000000150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Субсидии бюджетам на реализацию мероприятий по модернизации школьных систем образования</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36 031,2</w:t>
            </w:r>
          </w:p>
        </w:tc>
      </w:tr>
      <w:tr w:rsidR="005F30AF" w:rsidRPr="0052609E" w:rsidTr="0052609E">
        <w:trPr>
          <w:trHeight w:val="4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20225750140000150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Субсидии бюджетам муниципальных округов на реализацию мероприятий по модернизации школьных систем образования</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36 031,2</w:t>
            </w:r>
          </w:p>
        </w:tc>
      </w:tr>
      <w:tr w:rsidR="005F30AF" w:rsidRPr="0052609E" w:rsidTr="0052609E">
        <w:trPr>
          <w:trHeight w:val="4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20225753000000150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Субсидии бюджетам на софинансирование закупки и монтажа оборудования для создания "умных" спортивных площадок</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9 720,0</w:t>
            </w:r>
          </w:p>
        </w:tc>
      </w:tr>
      <w:tr w:rsidR="005F30AF" w:rsidRPr="0052609E" w:rsidTr="0052609E">
        <w:trPr>
          <w:trHeight w:val="4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20225753140000150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Субсидии бюджетам муниципальных округов на софинансирование закупки и монтажа оборудования для создания "умных" спортивных площадок</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9 720,0</w:t>
            </w:r>
          </w:p>
        </w:tc>
      </w:tr>
      <w:tr w:rsidR="005F30AF" w:rsidRPr="0052609E" w:rsidTr="0052609E">
        <w:trPr>
          <w:trHeight w:val="30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20229999000000150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Прочие субсидии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13 914,4</w:t>
            </w:r>
          </w:p>
        </w:tc>
      </w:tr>
      <w:tr w:rsidR="005F30AF" w:rsidRPr="0052609E" w:rsidTr="0052609E">
        <w:trPr>
          <w:trHeight w:val="30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20229999140000150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Прочие субсидии бюджетам муниципальных округов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13 914,4</w:t>
            </w:r>
          </w:p>
        </w:tc>
      </w:tr>
      <w:tr w:rsidR="005F30AF" w:rsidRPr="0052609E" w:rsidTr="0052609E">
        <w:trPr>
          <w:trHeight w:val="30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20230000000000150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Субвенции бюджетам бюджетной системы Российской Федерации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359 379,1</w:t>
            </w:r>
          </w:p>
        </w:tc>
      </w:tr>
      <w:tr w:rsidR="005F30AF" w:rsidRPr="0052609E" w:rsidTr="0052609E">
        <w:trPr>
          <w:trHeight w:val="4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20230024000000150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Субвенции местным бюджетам на выполнение передаваемых полномочий субъектов Российской Федерации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351 630,8</w:t>
            </w:r>
          </w:p>
        </w:tc>
      </w:tr>
      <w:tr w:rsidR="005F30AF" w:rsidRPr="0052609E" w:rsidTr="0052609E">
        <w:trPr>
          <w:trHeight w:val="4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20230024140000150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 xml:space="preserve">Субвенции бюджетам муниципальных округов на выполнение передаваемых </w:t>
            </w:r>
            <w:r w:rsidRPr="0052609E">
              <w:rPr>
                <w:rFonts w:ascii="Times New Roman" w:eastAsia="Calibri" w:hAnsi="Times New Roman" w:cs="Times New Roman"/>
                <w:sz w:val="28"/>
                <w:szCs w:val="28"/>
                <w:lang w:eastAsia="en-US"/>
              </w:rPr>
              <w:lastRenderedPageBreak/>
              <w:t>полномочий субъектов Российской Федерации</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351 630,8</w:t>
            </w:r>
          </w:p>
        </w:tc>
      </w:tr>
      <w:tr w:rsidR="005F30AF" w:rsidRPr="0052609E" w:rsidTr="0052609E">
        <w:trPr>
          <w:trHeight w:val="675"/>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902</w:t>
            </w:r>
            <w:r w:rsidR="0052609E" w:rsidRPr="0052609E">
              <w:rPr>
                <w:rFonts w:ascii="Times New Roman" w:eastAsia="Calibri" w:hAnsi="Times New Roman" w:cs="Times New Roman"/>
                <w:sz w:val="28"/>
                <w:szCs w:val="28"/>
                <w:lang w:eastAsia="en-US"/>
              </w:rPr>
              <w:t>20230027000000150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6 122,7</w:t>
            </w:r>
          </w:p>
        </w:tc>
      </w:tr>
      <w:tr w:rsidR="005F30AF" w:rsidRPr="0052609E" w:rsidTr="0052609E">
        <w:trPr>
          <w:trHeight w:val="675"/>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20230027140000150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Субвенции бюджетам муниципальных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6 122,7</w:t>
            </w:r>
          </w:p>
        </w:tc>
      </w:tr>
      <w:tr w:rsidR="005F30AF" w:rsidRPr="0052609E" w:rsidTr="0052609E">
        <w:trPr>
          <w:trHeight w:val="4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20235118000000150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1 625,6</w:t>
            </w:r>
          </w:p>
        </w:tc>
      </w:tr>
      <w:tr w:rsidR="005F30AF" w:rsidRPr="0052609E" w:rsidTr="0052609E">
        <w:trPr>
          <w:trHeight w:val="675"/>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20235118140000150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1 625,6</w:t>
            </w:r>
          </w:p>
        </w:tc>
      </w:tr>
      <w:tr w:rsidR="005F30AF" w:rsidRPr="0052609E" w:rsidTr="0052609E">
        <w:trPr>
          <w:trHeight w:val="285"/>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20240000000000150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Иные межбюджетные трансферты</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67 128,0</w:t>
            </w:r>
          </w:p>
        </w:tc>
      </w:tr>
      <w:tr w:rsidR="005F30AF" w:rsidRPr="0052609E" w:rsidTr="002168A6">
        <w:trPr>
          <w:trHeight w:val="278"/>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20245303000000150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26 221,3</w:t>
            </w:r>
          </w:p>
        </w:tc>
      </w:tr>
      <w:tr w:rsidR="005F30AF" w:rsidRPr="0052609E" w:rsidTr="0052609E">
        <w:trPr>
          <w:trHeight w:val="1350"/>
        </w:trPr>
        <w:tc>
          <w:tcPr>
            <w:tcW w:w="3259" w:type="dxa"/>
            <w:noWrap/>
            <w:hideMark/>
          </w:tcPr>
          <w:p w:rsidR="0052609E" w:rsidRPr="0052609E" w:rsidRDefault="005F30AF" w:rsidP="005F30AF">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20245303140000150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Межбюджетные трансферты,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26 221,3</w:t>
            </w:r>
          </w:p>
        </w:tc>
      </w:tr>
      <w:tr w:rsidR="005F30AF" w:rsidRPr="0052609E" w:rsidTr="0052609E">
        <w:trPr>
          <w:trHeight w:val="300"/>
        </w:trPr>
        <w:tc>
          <w:tcPr>
            <w:tcW w:w="3259" w:type="dxa"/>
            <w:noWrap/>
            <w:hideMark/>
          </w:tcPr>
          <w:p w:rsidR="0052609E" w:rsidRPr="0052609E" w:rsidRDefault="005F30AF" w:rsidP="005F30AF">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902</w:t>
            </w:r>
            <w:r w:rsidR="0052609E" w:rsidRPr="0052609E">
              <w:rPr>
                <w:rFonts w:ascii="Times New Roman" w:eastAsia="Calibri" w:hAnsi="Times New Roman" w:cs="Times New Roman"/>
                <w:sz w:val="28"/>
                <w:szCs w:val="28"/>
                <w:lang w:eastAsia="en-US"/>
              </w:rPr>
              <w:t>20249999000000150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Прочие межбюджетные трансферты, передаваемые бюджетам</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40 906,7</w:t>
            </w:r>
          </w:p>
        </w:tc>
      </w:tr>
      <w:tr w:rsidR="005F30AF" w:rsidRPr="0052609E" w:rsidTr="0052609E">
        <w:trPr>
          <w:trHeight w:val="255"/>
        </w:trPr>
        <w:tc>
          <w:tcPr>
            <w:tcW w:w="3259" w:type="dxa"/>
            <w:noWrap/>
            <w:hideMark/>
          </w:tcPr>
          <w:p w:rsidR="0052609E" w:rsidRPr="0052609E" w:rsidRDefault="005F30AF" w:rsidP="005F30AF">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20249999140000150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Прочие межбюджетные трансферты, передаваемые бюджетам муниципальных округов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40 906,7</w:t>
            </w:r>
          </w:p>
        </w:tc>
      </w:tr>
      <w:tr w:rsidR="005F30AF" w:rsidRPr="0052609E" w:rsidTr="0052609E">
        <w:trPr>
          <w:trHeight w:val="300"/>
        </w:trPr>
        <w:tc>
          <w:tcPr>
            <w:tcW w:w="3259" w:type="dxa"/>
            <w:noWrap/>
            <w:hideMark/>
          </w:tcPr>
          <w:p w:rsidR="0052609E" w:rsidRPr="0052609E" w:rsidRDefault="005F30AF" w:rsidP="005F30AF">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20700000000000000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ПРОЧИЕ БЕЗВОЗМЕЗДНЫЕ ПОСТУПЛЕНИЯ</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612,5</w:t>
            </w:r>
          </w:p>
        </w:tc>
      </w:tr>
      <w:tr w:rsidR="005F30AF" w:rsidRPr="0052609E" w:rsidTr="0052609E">
        <w:trPr>
          <w:trHeight w:val="300"/>
        </w:trPr>
        <w:tc>
          <w:tcPr>
            <w:tcW w:w="3259" w:type="dxa"/>
            <w:noWrap/>
            <w:hideMark/>
          </w:tcPr>
          <w:p w:rsidR="0052609E" w:rsidRPr="0052609E" w:rsidRDefault="005F30AF" w:rsidP="005F30AF">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20704000140000150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Прочие безвозмездные поступления в бюджеты муниципальных округов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612,5</w:t>
            </w:r>
          </w:p>
        </w:tc>
      </w:tr>
      <w:tr w:rsidR="005F30AF" w:rsidRPr="0052609E" w:rsidTr="0052609E">
        <w:trPr>
          <w:trHeight w:val="300"/>
        </w:trPr>
        <w:tc>
          <w:tcPr>
            <w:tcW w:w="3259" w:type="dxa"/>
            <w:noWrap/>
            <w:hideMark/>
          </w:tcPr>
          <w:p w:rsidR="0052609E" w:rsidRPr="0052609E" w:rsidRDefault="005F30AF" w:rsidP="005F30AF">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20704050140000150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Прочие безвозмездные поступления в бюджеты муниципальных округов</w:t>
            </w:r>
          </w:p>
        </w:tc>
        <w:tc>
          <w:tcPr>
            <w:tcW w:w="1666" w:type="dxa"/>
            <w:noWrap/>
            <w:hideMark/>
          </w:tcPr>
          <w:p w:rsidR="0052609E" w:rsidRPr="0052609E" w:rsidRDefault="008F7DE3" w:rsidP="003A1E37">
            <w:pPr>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612,5</w:t>
            </w:r>
          </w:p>
        </w:tc>
      </w:tr>
      <w:tr w:rsidR="005F30AF" w:rsidRPr="0052609E" w:rsidTr="0052609E">
        <w:trPr>
          <w:trHeight w:val="450"/>
        </w:trPr>
        <w:tc>
          <w:tcPr>
            <w:tcW w:w="3259" w:type="dxa"/>
            <w:noWrap/>
            <w:hideMark/>
          </w:tcPr>
          <w:p w:rsidR="0052609E" w:rsidRPr="0052609E" w:rsidRDefault="005F30AF" w:rsidP="005F30AF">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21900000000000000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ВОЗВРАТ ОСТАТКОВ СУБСИДИЙ, СУБВЕНЦИЙ И ИНЫХ МЕЖБЮДЖЕТНЫХ ТРАНСФЕРТОВ, ИМЕЮЩИХ ЦЕЛЕВОЕ НАЗНАЧЕНИЕ, ПРОШЛЫХ ЛЕТ</w:t>
            </w:r>
          </w:p>
        </w:tc>
        <w:tc>
          <w:tcPr>
            <w:tcW w:w="1666" w:type="dxa"/>
            <w:noWrap/>
            <w:hideMark/>
          </w:tcPr>
          <w:p w:rsidR="0052609E" w:rsidRPr="0052609E" w:rsidRDefault="0052609E" w:rsidP="003A1E37">
            <w:pPr>
              <w:jc w:val="right"/>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-67,0</w:t>
            </w:r>
          </w:p>
        </w:tc>
      </w:tr>
      <w:tr w:rsidR="005F30AF" w:rsidRPr="0052609E" w:rsidTr="0052609E">
        <w:trPr>
          <w:trHeight w:val="450"/>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21900000140000150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666" w:type="dxa"/>
            <w:noWrap/>
            <w:hideMark/>
          </w:tcPr>
          <w:p w:rsidR="0052609E" w:rsidRPr="0052609E" w:rsidRDefault="0052609E" w:rsidP="003A1E37">
            <w:pPr>
              <w:jc w:val="right"/>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-67,0</w:t>
            </w:r>
          </w:p>
        </w:tc>
      </w:tr>
      <w:tr w:rsidR="005F30AF" w:rsidRPr="0052609E" w:rsidTr="0052609E">
        <w:trPr>
          <w:trHeight w:val="465"/>
        </w:trPr>
        <w:tc>
          <w:tcPr>
            <w:tcW w:w="3259" w:type="dxa"/>
            <w:noWrap/>
            <w:hideMark/>
          </w:tcPr>
          <w:p w:rsidR="0052609E" w:rsidRPr="0052609E" w:rsidRDefault="005F30AF" w:rsidP="0052609E">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902</w:t>
            </w:r>
            <w:r w:rsidR="0052609E" w:rsidRPr="0052609E">
              <w:rPr>
                <w:rFonts w:ascii="Times New Roman" w:eastAsia="Calibri" w:hAnsi="Times New Roman" w:cs="Times New Roman"/>
                <w:sz w:val="28"/>
                <w:szCs w:val="28"/>
                <w:lang w:eastAsia="en-US"/>
              </w:rPr>
              <w:t>21960010140000150</w:t>
            </w:r>
          </w:p>
        </w:tc>
        <w:tc>
          <w:tcPr>
            <w:tcW w:w="5247" w:type="dxa"/>
            <w:hideMark/>
          </w:tcPr>
          <w:p w:rsidR="0052609E" w:rsidRPr="0052609E" w:rsidRDefault="0052609E" w:rsidP="002168A6">
            <w:pPr>
              <w:jc w:val="both"/>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666" w:type="dxa"/>
            <w:noWrap/>
            <w:hideMark/>
          </w:tcPr>
          <w:p w:rsidR="0052609E" w:rsidRPr="0052609E" w:rsidRDefault="0052609E" w:rsidP="003A1E37">
            <w:pPr>
              <w:jc w:val="right"/>
              <w:rPr>
                <w:rFonts w:ascii="Times New Roman" w:eastAsia="Calibri" w:hAnsi="Times New Roman" w:cs="Times New Roman"/>
                <w:sz w:val="28"/>
                <w:szCs w:val="28"/>
                <w:lang w:eastAsia="en-US"/>
              </w:rPr>
            </w:pPr>
            <w:r w:rsidRPr="0052609E">
              <w:rPr>
                <w:rFonts w:ascii="Times New Roman" w:eastAsia="Calibri" w:hAnsi="Times New Roman" w:cs="Times New Roman"/>
                <w:sz w:val="28"/>
                <w:szCs w:val="28"/>
                <w:lang w:eastAsia="en-US"/>
              </w:rPr>
              <w:t>-67,0</w:t>
            </w:r>
          </w:p>
        </w:tc>
      </w:tr>
    </w:tbl>
    <w:p w:rsidR="0052609E" w:rsidRDefault="0052609E" w:rsidP="002D3142">
      <w:pPr>
        <w:spacing w:after="0" w:line="240" w:lineRule="auto"/>
        <w:jc w:val="center"/>
        <w:rPr>
          <w:rFonts w:ascii="Times New Roman" w:eastAsia="Calibri" w:hAnsi="Times New Roman" w:cs="Times New Roman"/>
          <w:sz w:val="28"/>
          <w:szCs w:val="28"/>
          <w:lang w:eastAsia="en-US"/>
        </w:rPr>
      </w:pPr>
    </w:p>
    <w:p w:rsidR="002D3142" w:rsidRDefault="002D3142">
      <w:pPr>
        <w:rPr>
          <w:rFonts w:ascii="Times New Roman" w:hAnsi="Times New Roman" w:cs="Times New Roman"/>
          <w:color w:val="548DD4" w:themeColor="text2" w:themeTint="99"/>
        </w:rPr>
      </w:pPr>
    </w:p>
    <w:p w:rsidR="002D3142" w:rsidRDefault="002D3142">
      <w:pPr>
        <w:rPr>
          <w:rFonts w:ascii="Times New Roman" w:hAnsi="Times New Roman" w:cs="Times New Roman"/>
          <w:color w:val="548DD4" w:themeColor="text2" w:themeTint="99"/>
        </w:rPr>
      </w:pPr>
    </w:p>
    <w:p w:rsidR="002D3142" w:rsidRDefault="002D3142">
      <w:pPr>
        <w:rPr>
          <w:rFonts w:ascii="Times New Roman" w:hAnsi="Times New Roman" w:cs="Times New Roman"/>
          <w:color w:val="548DD4" w:themeColor="text2" w:themeTint="99"/>
        </w:rPr>
      </w:pPr>
    </w:p>
    <w:p w:rsidR="002D3142" w:rsidRDefault="002D3142">
      <w:pPr>
        <w:rPr>
          <w:rFonts w:ascii="Times New Roman" w:hAnsi="Times New Roman" w:cs="Times New Roman"/>
          <w:color w:val="548DD4" w:themeColor="text2" w:themeTint="99"/>
        </w:rPr>
      </w:pPr>
    </w:p>
    <w:p w:rsidR="002D3142" w:rsidRDefault="002D3142">
      <w:pPr>
        <w:rPr>
          <w:rFonts w:ascii="Times New Roman" w:hAnsi="Times New Roman" w:cs="Times New Roman"/>
          <w:color w:val="548DD4" w:themeColor="text2" w:themeTint="99"/>
        </w:rPr>
      </w:pPr>
    </w:p>
    <w:p w:rsidR="002D3142" w:rsidRDefault="002D3142">
      <w:pPr>
        <w:rPr>
          <w:rFonts w:ascii="Times New Roman" w:hAnsi="Times New Roman" w:cs="Times New Roman"/>
          <w:color w:val="548DD4" w:themeColor="text2" w:themeTint="99"/>
        </w:rPr>
      </w:pPr>
    </w:p>
    <w:p w:rsidR="002D3142" w:rsidRDefault="002D3142">
      <w:pPr>
        <w:rPr>
          <w:rFonts w:ascii="Times New Roman" w:hAnsi="Times New Roman" w:cs="Times New Roman"/>
          <w:color w:val="548DD4" w:themeColor="text2" w:themeTint="99"/>
        </w:rPr>
      </w:pPr>
    </w:p>
    <w:p w:rsidR="002D3142" w:rsidRDefault="002D3142">
      <w:pPr>
        <w:rPr>
          <w:rFonts w:ascii="Times New Roman" w:hAnsi="Times New Roman" w:cs="Times New Roman"/>
          <w:color w:val="548DD4" w:themeColor="text2" w:themeTint="99"/>
        </w:rPr>
      </w:pPr>
    </w:p>
    <w:p w:rsidR="002D3142" w:rsidRDefault="002D3142">
      <w:pPr>
        <w:rPr>
          <w:rFonts w:ascii="Times New Roman" w:hAnsi="Times New Roman" w:cs="Times New Roman"/>
          <w:color w:val="548DD4" w:themeColor="text2" w:themeTint="99"/>
        </w:rPr>
      </w:pPr>
    </w:p>
    <w:p w:rsidR="002D3142" w:rsidRDefault="002D3142">
      <w:pPr>
        <w:rPr>
          <w:rFonts w:ascii="Times New Roman" w:hAnsi="Times New Roman" w:cs="Times New Roman"/>
          <w:color w:val="548DD4" w:themeColor="text2" w:themeTint="99"/>
        </w:rPr>
      </w:pPr>
    </w:p>
    <w:p w:rsidR="005F30AF" w:rsidRDefault="005F30AF">
      <w:pPr>
        <w:rPr>
          <w:rFonts w:ascii="Times New Roman" w:hAnsi="Times New Roman" w:cs="Times New Roman"/>
          <w:color w:val="548DD4" w:themeColor="text2" w:themeTint="99"/>
        </w:rPr>
      </w:pPr>
    </w:p>
    <w:p w:rsidR="005F30AF" w:rsidRDefault="005F30AF">
      <w:pPr>
        <w:rPr>
          <w:rFonts w:ascii="Times New Roman" w:hAnsi="Times New Roman" w:cs="Times New Roman"/>
          <w:color w:val="548DD4" w:themeColor="text2" w:themeTint="99"/>
        </w:rPr>
      </w:pPr>
    </w:p>
    <w:p w:rsidR="005F30AF" w:rsidRDefault="005F30AF">
      <w:pPr>
        <w:rPr>
          <w:rFonts w:ascii="Times New Roman" w:hAnsi="Times New Roman" w:cs="Times New Roman"/>
          <w:color w:val="548DD4" w:themeColor="text2" w:themeTint="99"/>
        </w:rPr>
      </w:pPr>
    </w:p>
    <w:p w:rsidR="005F30AF" w:rsidRDefault="005F30AF">
      <w:pPr>
        <w:rPr>
          <w:rFonts w:ascii="Times New Roman" w:hAnsi="Times New Roman" w:cs="Times New Roman"/>
          <w:color w:val="548DD4" w:themeColor="text2" w:themeTint="99"/>
        </w:rPr>
      </w:pPr>
    </w:p>
    <w:p w:rsidR="005F30AF" w:rsidRDefault="005F30AF">
      <w:pPr>
        <w:rPr>
          <w:rFonts w:ascii="Times New Roman" w:hAnsi="Times New Roman" w:cs="Times New Roman"/>
          <w:color w:val="548DD4" w:themeColor="text2" w:themeTint="99"/>
        </w:rPr>
      </w:pPr>
    </w:p>
    <w:p w:rsidR="005F30AF" w:rsidRDefault="005F30AF">
      <w:pPr>
        <w:rPr>
          <w:rFonts w:ascii="Times New Roman" w:hAnsi="Times New Roman" w:cs="Times New Roman"/>
          <w:color w:val="548DD4" w:themeColor="text2" w:themeTint="99"/>
        </w:rPr>
      </w:pPr>
    </w:p>
    <w:p w:rsidR="005F30AF" w:rsidRDefault="005F30AF">
      <w:pPr>
        <w:rPr>
          <w:rFonts w:ascii="Times New Roman" w:hAnsi="Times New Roman" w:cs="Times New Roman"/>
          <w:color w:val="548DD4" w:themeColor="text2" w:themeTint="99"/>
        </w:rPr>
      </w:pPr>
    </w:p>
    <w:p w:rsidR="00AB64DD" w:rsidRDefault="00AB64DD">
      <w:pPr>
        <w:rPr>
          <w:rFonts w:ascii="Times New Roman" w:hAnsi="Times New Roman" w:cs="Times New Roman"/>
          <w:color w:val="548DD4" w:themeColor="text2" w:themeTint="99"/>
        </w:rPr>
      </w:pPr>
    </w:p>
    <w:p w:rsidR="00AB64DD" w:rsidRDefault="00AB64DD">
      <w:pPr>
        <w:rPr>
          <w:rFonts w:ascii="Times New Roman" w:hAnsi="Times New Roman" w:cs="Times New Roman"/>
          <w:color w:val="548DD4" w:themeColor="text2" w:themeTint="99"/>
        </w:rPr>
      </w:pPr>
    </w:p>
    <w:p w:rsidR="00AB64DD" w:rsidRDefault="00AB64DD">
      <w:pPr>
        <w:rPr>
          <w:rFonts w:ascii="Times New Roman" w:hAnsi="Times New Roman" w:cs="Times New Roman"/>
          <w:color w:val="548DD4" w:themeColor="text2" w:themeTint="99"/>
        </w:rPr>
      </w:pPr>
    </w:p>
    <w:p w:rsidR="005F30AF" w:rsidRDefault="005F30AF">
      <w:pPr>
        <w:rPr>
          <w:rFonts w:ascii="Times New Roman" w:hAnsi="Times New Roman" w:cs="Times New Roman"/>
          <w:color w:val="548DD4" w:themeColor="text2" w:themeTint="99"/>
        </w:rPr>
      </w:pPr>
    </w:p>
    <w:p w:rsidR="005F30AF" w:rsidRDefault="005F30AF">
      <w:pPr>
        <w:rPr>
          <w:rFonts w:ascii="Times New Roman" w:hAnsi="Times New Roman" w:cs="Times New Roman"/>
          <w:color w:val="548DD4" w:themeColor="text2" w:themeTint="99"/>
        </w:rPr>
      </w:pPr>
    </w:p>
    <w:p w:rsidR="002D3142" w:rsidRPr="00A62BEC" w:rsidRDefault="002D3142" w:rsidP="002D3142">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t xml:space="preserve">Приложение № </w:t>
      </w:r>
      <w:r w:rsidR="00377F1F">
        <w:rPr>
          <w:rFonts w:ascii="Times New Roman" w:eastAsia="Calibri" w:hAnsi="Times New Roman" w:cs="Times New Roman"/>
          <w:sz w:val="28"/>
          <w:szCs w:val="28"/>
          <w:lang w:eastAsia="en-US"/>
        </w:rPr>
        <w:t>2</w:t>
      </w:r>
    </w:p>
    <w:p w:rsidR="002D3142" w:rsidRPr="00A62BEC" w:rsidRDefault="002D3142" w:rsidP="002D3142">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t>к решению Совета Тунгокоченского</w:t>
      </w:r>
    </w:p>
    <w:p w:rsidR="002D3142" w:rsidRPr="00A62BEC" w:rsidRDefault="002D3142" w:rsidP="002D3142">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t>муниципального округа</w:t>
      </w:r>
    </w:p>
    <w:p w:rsidR="002D3142" w:rsidRPr="00A62BEC" w:rsidRDefault="002D3142" w:rsidP="002D3142">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t>«Об исполнении бюджета</w:t>
      </w:r>
    </w:p>
    <w:p w:rsidR="002D3142" w:rsidRPr="00A62BEC" w:rsidRDefault="002D3142" w:rsidP="002D3142">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t>Тунгокоченского муниципального</w:t>
      </w:r>
    </w:p>
    <w:p w:rsidR="002D3142" w:rsidRPr="00A62BEC" w:rsidRDefault="002D3142" w:rsidP="002D3142">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t>округа за 202</w:t>
      </w:r>
      <w:r w:rsidR="00B81E36">
        <w:rPr>
          <w:rFonts w:ascii="Times New Roman" w:eastAsia="Calibri" w:hAnsi="Times New Roman" w:cs="Times New Roman"/>
          <w:sz w:val="28"/>
          <w:szCs w:val="28"/>
          <w:lang w:eastAsia="en-US"/>
        </w:rPr>
        <w:t>5</w:t>
      </w:r>
      <w:r w:rsidRPr="00A62BEC">
        <w:rPr>
          <w:rFonts w:ascii="Times New Roman" w:eastAsia="Calibri" w:hAnsi="Times New Roman" w:cs="Times New Roman"/>
          <w:sz w:val="28"/>
          <w:szCs w:val="28"/>
          <w:lang w:eastAsia="en-US"/>
        </w:rPr>
        <w:t xml:space="preserve"> год»</w:t>
      </w:r>
    </w:p>
    <w:p w:rsidR="003720DF" w:rsidRPr="00A62BEC" w:rsidRDefault="003720DF" w:rsidP="003720DF">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t xml:space="preserve">от   </w:t>
      </w:r>
      <w:r>
        <w:rPr>
          <w:rFonts w:ascii="Times New Roman" w:eastAsia="Calibri" w:hAnsi="Times New Roman" w:cs="Times New Roman"/>
          <w:sz w:val="28"/>
          <w:szCs w:val="28"/>
          <w:lang w:eastAsia="en-US"/>
        </w:rPr>
        <w:t>18.06.</w:t>
      </w:r>
      <w:r w:rsidRPr="00A62BEC">
        <w:rPr>
          <w:rFonts w:ascii="Times New Roman" w:eastAsia="Calibri" w:hAnsi="Times New Roman" w:cs="Times New Roman"/>
          <w:sz w:val="28"/>
          <w:szCs w:val="28"/>
          <w:lang w:eastAsia="en-US"/>
        </w:rPr>
        <w:t xml:space="preserve"> 202</w:t>
      </w:r>
      <w:r>
        <w:rPr>
          <w:rFonts w:ascii="Times New Roman" w:eastAsia="Calibri" w:hAnsi="Times New Roman" w:cs="Times New Roman"/>
          <w:sz w:val="28"/>
          <w:szCs w:val="28"/>
          <w:lang w:eastAsia="en-US"/>
        </w:rPr>
        <w:t>6</w:t>
      </w:r>
      <w:r w:rsidRPr="00A62BEC">
        <w:rPr>
          <w:rFonts w:ascii="Times New Roman" w:eastAsia="Calibri" w:hAnsi="Times New Roman" w:cs="Times New Roman"/>
          <w:sz w:val="28"/>
          <w:szCs w:val="28"/>
          <w:lang w:eastAsia="en-US"/>
        </w:rPr>
        <w:t>г.  №</w:t>
      </w:r>
      <w:r>
        <w:rPr>
          <w:rFonts w:ascii="Times New Roman" w:eastAsia="Calibri" w:hAnsi="Times New Roman" w:cs="Times New Roman"/>
          <w:sz w:val="28"/>
          <w:szCs w:val="28"/>
          <w:lang w:eastAsia="en-US"/>
        </w:rPr>
        <w:t>26</w:t>
      </w:r>
    </w:p>
    <w:p w:rsidR="0084475A" w:rsidRPr="0084475A" w:rsidRDefault="0084475A" w:rsidP="002D3142">
      <w:pPr>
        <w:spacing w:after="0" w:line="259" w:lineRule="auto"/>
        <w:jc w:val="center"/>
        <w:rPr>
          <w:rFonts w:ascii="Times New Roman" w:eastAsia="Calibri" w:hAnsi="Times New Roman" w:cs="Times New Roman"/>
          <w:bCs/>
          <w:sz w:val="28"/>
          <w:szCs w:val="28"/>
          <w:lang w:eastAsia="en-US"/>
        </w:rPr>
      </w:pPr>
    </w:p>
    <w:p w:rsidR="002D3142" w:rsidRDefault="002D3142" w:rsidP="002D3142">
      <w:pPr>
        <w:spacing w:after="0" w:line="259" w:lineRule="auto"/>
        <w:jc w:val="center"/>
        <w:rPr>
          <w:rFonts w:ascii="Times New Roman" w:eastAsia="Calibri" w:hAnsi="Times New Roman" w:cs="Times New Roman"/>
          <w:b/>
          <w:bCs/>
          <w:sz w:val="28"/>
          <w:szCs w:val="28"/>
          <w:lang w:eastAsia="en-US"/>
        </w:rPr>
      </w:pPr>
      <w:r w:rsidRPr="00B8782A">
        <w:rPr>
          <w:rFonts w:ascii="Times New Roman" w:eastAsia="Calibri" w:hAnsi="Times New Roman" w:cs="Times New Roman"/>
          <w:b/>
          <w:bCs/>
          <w:sz w:val="28"/>
          <w:szCs w:val="28"/>
          <w:lang w:eastAsia="en-US"/>
        </w:rPr>
        <w:t>Распределение бюджетных ассигнований бюджета по разделам, подразделам, целевым статьям и видам расходов классификации расходов бюджета за 202</w:t>
      </w:r>
      <w:r w:rsidR="00B81E36">
        <w:rPr>
          <w:rFonts w:ascii="Times New Roman" w:eastAsia="Calibri" w:hAnsi="Times New Roman" w:cs="Times New Roman"/>
          <w:b/>
          <w:bCs/>
          <w:sz w:val="28"/>
          <w:szCs w:val="28"/>
          <w:lang w:eastAsia="en-US"/>
        </w:rPr>
        <w:t>5</w:t>
      </w:r>
      <w:r w:rsidRPr="00B8782A">
        <w:rPr>
          <w:rFonts w:ascii="Times New Roman" w:eastAsia="Calibri" w:hAnsi="Times New Roman" w:cs="Times New Roman"/>
          <w:b/>
          <w:bCs/>
          <w:sz w:val="28"/>
          <w:szCs w:val="28"/>
          <w:lang w:eastAsia="en-US"/>
        </w:rPr>
        <w:t xml:space="preserve"> год</w:t>
      </w:r>
    </w:p>
    <w:tbl>
      <w:tblPr>
        <w:tblStyle w:val="a5"/>
        <w:tblW w:w="9923" w:type="dxa"/>
        <w:tblInd w:w="-318" w:type="dxa"/>
        <w:tblLook w:val="04A0"/>
      </w:tblPr>
      <w:tblGrid>
        <w:gridCol w:w="4638"/>
        <w:gridCol w:w="820"/>
        <w:gridCol w:w="1826"/>
        <w:gridCol w:w="831"/>
        <w:gridCol w:w="1808"/>
      </w:tblGrid>
      <w:tr w:rsidR="009F7675" w:rsidRPr="000B1EEA" w:rsidTr="009F7675">
        <w:trPr>
          <w:trHeight w:val="765"/>
        </w:trPr>
        <w:tc>
          <w:tcPr>
            <w:tcW w:w="4638" w:type="dxa"/>
            <w:hideMark/>
          </w:tcPr>
          <w:p w:rsidR="000B1EEA" w:rsidRPr="009F7675" w:rsidRDefault="000B1EEA" w:rsidP="003543CF">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Наименование показателя</w:t>
            </w:r>
          </w:p>
        </w:tc>
        <w:tc>
          <w:tcPr>
            <w:tcW w:w="820" w:type="dxa"/>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Разд.</w:t>
            </w:r>
          </w:p>
        </w:tc>
        <w:tc>
          <w:tcPr>
            <w:tcW w:w="1826" w:type="dxa"/>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Ц.ст.</w:t>
            </w:r>
          </w:p>
        </w:tc>
        <w:tc>
          <w:tcPr>
            <w:tcW w:w="831" w:type="dxa"/>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proofErr w:type="spellStart"/>
            <w:r w:rsidRPr="009F7675">
              <w:rPr>
                <w:rFonts w:ascii="Times New Roman" w:eastAsia="Calibri" w:hAnsi="Times New Roman" w:cs="Times New Roman"/>
                <w:bCs/>
                <w:sz w:val="28"/>
                <w:szCs w:val="28"/>
                <w:lang w:eastAsia="en-US"/>
              </w:rPr>
              <w:t>Расх</w:t>
            </w:r>
            <w:proofErr w:type="spellEnd"/>
            <w:r w:rsidRPr="009F7675">
              <w:rPr>
                <w:rFonts w:ascii="Times New Roman" w:eastAsia="Calibri" w:hAnsi="Times New Roman" w:cs="Times New Roman"/>
                <w:bCs/>
                <w:sz w:val="28"/>
                <w:szCs w:val="28"/>
                <w:lang w:eastAsia="en-US"/>
              </w:rPr>
              <w:t>.</w:t>
            </w:r>
          </w:p>
        </w:tc>
        <w:tc>
          <w:tcPr>
            <w:tcW w:w="1808" w:type="dxa"/>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Исполнено</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ОБЩЕГОСУДАРСТВЕННЫЕ ВОПРОСЫ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161 664,2</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Функционирование высшего должностного лица субъекта Российской Федерации и муниципального образования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3 936,3</w:t>
            </w:r>
          </w:p>
        </w:tc>
      </w:tr>
      <w:tr w:rsidR="009F7675" w:rsidRPr="000B1EEA" w:rsidTr="009F7675">
        <w:trPr>
          <w:trHeight w:val="3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Глава муниципального образования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2 560,3</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1 938,7</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621,5</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стимулирующего характера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0000029300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971,0</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0000029300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745,8</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0000029300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225,2</w:t>
            </w:r>
          </w:p>
        </w:tc>
      </w:tr>
      <w:tr w:rsidR="009F7675" w:rsidRPr="000B1EEA" w:rsidTr="00B81E36">
        <w:trPr>
          <w:trHeight w:val="703"/>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405,0</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335,0</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70,0</w:t>
            </w:r>
          </w:p>
        </w:tc>
      </w:tr>
      <w:tr w:rsidR="009F7675" w:rsidRPr="000B1EEA" w:rsidTr="009F7675">
        <w:trPr>
          <w:trHeight w:val="9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2 210,2</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Центральный аппарат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2 000,2</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1 449,3</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государственных (муниципальных) органов привлекаемым лицам</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123</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76,0</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474,9</w:t>
            </w:r>
          </w:p>
        </w:tc>
      </w:tr>
      <w:tr w:rsidR="009F7675" w:rsidRPr="000B1EEA" w:rsidTr="009F7675">
        <w:trPr>
          <w:trHeight w:val="9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210,0</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190,0</w:t>
            </w:r>
          </w:p>
        </w:tc>
      </w:tr>
      <w:tr w:rsidR="009F7675" w:rsidRPr="000B1EEA" w:rsidTr="00B81E36">
        <w:trPr>
          <w:trHeight w:val="278"/>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20,0</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62 524,9</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Центральный аппарат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47 652,4</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36 162,0</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персоналу государственных (муниципальных) органов, за исключением фонда оплаты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621,7</w:t>
            </w:r>
          </w:p>
        </w:tc>
      </w:tr>
      <w:tr w:rsidR="009F7675" w:rsidRPr="000B1EEA" w:rsidTr="009F7675">
        <w:trPr>
          <w:trHeight w:val="9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10 868,8</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стимулирующего характера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0000029400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6 171,3</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0000029400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4 739,9</w:t>
            </w:r>
          </w:p>
        </w:tc>
      </w:tr>
      <w:tr w:rsidR="009F7675" w:rsidRPr="000B1EEA" w:rsidTr="009F7675">
        <w:trPr>
          <w:trHeight w:val="9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w:t>
            </w:r>
            <w:r w:rsidRPr="009F7675">
              <w:rPr>
                <w:rFonts w:ascii="Times New Roman" w:eastAsia="Calibri" w:hAnsi="Times New Roman" w:cs="Times New Roman"/>
                <w:bCs/>
                <w:sz w:val="28"/>
                <w:szCs w:val="28"/>
                <w:lang w:eastAsia="en-US"/>
              </w:rPr>
              <w:lastRenderedPageBreak/>
              <w:t>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0000029400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1 431,4</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Единая субвенция местным бюджетам</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0000079202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1 058,6</w:t>
            </w:r>
          </w:p>
        </w:tc>
      </w:tr>
      <w:tr w:rsidR="009F7675" w:rsidRPr="000B1EEA" w:rsidTr="009F7675">
        <w:trPr>
          <w:trHeight w:val="60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0000079202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725,5</w:t>
            </w:r>
          </w:p>
        </w:tc>
      </w:tr>
      <w:tr w:rsidR="009F7675" w:rsidRPr="000B1EEA" w:rsidTr="00B81E36">
        <w:trPr>
          <w:trHeight w:val="278"/>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0000079202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219,1</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0000079202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114,0</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Субвенция на осуществление государственных полномочий в сфере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0000079206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526,7</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0000079206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404,5</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0000079206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122,2</w:t>
            </w:r>
          </w:p>
        </w:tc>
      </w:tr>
      <w:tr w:rsidR="009F7675" w:rsidRPr="000B1EEA" w:rsidTr="009F7675">
        <w:trPr>
          <w:trHeight w:val="12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Субвенция на осуществление государственных полномочий по регистрации и учету граждан, имеющих право на получение единовременной социальной выплаты на приобретение или строительство жилого помещения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0000079208</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615,4</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0000079208</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472,7</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0000079208</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142,7</w:t>
            </w:r>
          </w:p>
        </w:tc>
      </w:tr>
      <w:tr w:rsidR="009F7675" w:rsidRPr="000B1EEA" w:rsidTr="009F7675">
        <w:trPr>
          <w:trHeight w:val="12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Субвенция на осуществление государственного полномочия по материально-техническому и финансовому обеспечению оказания юридической помощи адвокатами в труднодоступных и малонаселенных местностях</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0000079214</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34,0</w:t>
            </w:r>
          </w:p>
        </w:tc>
      </w:tr>
      <w:tr w:rsidR="009F7675" w:rsidRPr="000B1EEA" w:rsidTr="009F7675">
        <w:trPr>
          <w:trHeight w:val="3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0000079214</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34,0</w:t>
            </w:r>
          </w:p>
        </w:tc>
      </w:tr>
      <w:tr w:rsidR="009F7675" w:rsidRPr="000B1EEA" w:rsidTr="00D65BA4">
        <w:trPr>
          <w:trHeight w:val="278"/>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за достижение </w:t>
            </w:r>
            <w:proofErr w:type="gramStart"/>
            <w:r w:rsidRPr="009F7675">
              <w:rPr>
                <w:rFonts w:ascii="Times New Roman" w:eastAsia="Calibri" w:hAnsi="Times New Roman" w:cs="Times New Roman"/>
                <w:bCs/>
                <w:sz w:val="28"/>
                <w:szCs w:val="28"/>
                <w:lang w:eastAsia="en-US"/>
              </w:rPr>
              <w:t>показателей деятельности органов исполнительной власти субъектов Российской Федерации</w:t>
            </w:r>
            <w:proofErr w:type="gramEnd"/>
            <w:r w:rsidRPr="009F7675">
              <w:rPr>
                <w:rFonts w:ascii="Times New Roman" w:eastAsia="Calibri" w:hAnsi="Times New Roman" w:cs="Times New Roman"/>
                <w:bCs/>
                <w:sz w:val="28"/>
                <w:szCs w:val="28"/>
                <w:lang w:eastAsia="en-US"/>
              </w:rPr>
              <w:t xml:space="preserve"> за счет средств дотации (грантов) бюджетам субъектов Российской Федерации, для бюджетов муниципальных образований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396,8</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304,7</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92,0</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за достижение </w:t>
            </w:r>
            <w:proofErr w:type="gramStart"/>
            <w:r w:rsidRPr="009F7675">
              <w:rPr>
                <w:rFonts w:ascii="Times New Roman" w:eastAsia="Calibri" w:hAnsi="Times New Roman" w:cs="Times New Roman"/>
                <w:bCs/>
                <w:sz w:val="28"/>
                <w:szCs w:val="28"/>
                <w:lang w:eastAsia="en-US"/>
              </w:rPr>
              <w:t xml:space="preserve">показателей деятельности органов исполнительной власти субъектов </w:t>
            </w:r>
            <w:r w:rsidR="009F7675" w:rsidRPr="009F7675">
              <w:rPr>
                <w:rFonts w:ascii="Times New Roman" w:eastAsia="Calibri" w:hAnsi="Times New Roman" w:cs="Times New Roman"/>
                <w:bCs/>
                <w:sz w:val="28"/>
                <w:szCs w:val="28"/>
                <w:lang w:eastAsia="en-US"/>
              </w:rPr>
              <w:t>Российской</w:t>
            </w:r>
            <w:r w:rsidRPr="009F7675">
              <w:rPr>
                <w:rFonts w:ascii="Times New Roman" w:eastAsia="Calibri" w:hAnsi="Times New Roman" w:cs="Times New Roman"/>
                <w:bCs/>
                <w:sz w:val="28"/>
                <w:szCs w:val="28"/>
                <w:lang w:eastAsia="en-US"/>
              </w:rPr>
              <w:t xml:space="preserve"> Федерации</w:t>
            </w:r>
            <w:proofErr w:type="gramEnd"/>
            <w:r w:rsidRPr="009F7675">
              <w:rPr>
                <w:rFonts w:ascii="Times New Roman" w:eastAsia="Calibri" w:hAnsi="Times New Roman" w:cs="Times New Roman"/>
                <w:bCs/>
                <w:sz w:val="28"/>
                <w:szCs w:val="28"/>
                <w:lang w:eastAsia="en-US"/>
              </w:rPr>
              <w:t xml:space="preserve"> для бюджетов муниципальных образований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1 273,7</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978,3</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295,4</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w:t>
            </w:r>
            <w:r w:rsidRPr="009F7675">
              <w:rPr>
                <w:rFonts w:ascii="Times New Roman" w:eastAsia="Calibri" w:hAnsi="Times New Roman" w:cs="Times New Roman"/>
                <w:bCs/>
                <w:sz w:val="28"/>
                <w:szCs w:val="28"/>
                <w:lang w:eastAsia="en-US"/>
              </w:rPr>
              <w:lastRenderedPageBreak/>
              <w:t>(муниципальных округов, городских округов) Забайкальского края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4 796,0</w:t>
            </w:r>
          </w:p>
        </w:tc>
      </w:tr>
      <w:tr w:rsidR="009F7675" w:rsidRPr="000B1EEA" w:rsidTr="009F7675">
        <w:trPr>
          <w:trHeight w:val="60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3 740,0</w:t>
            </w:r>
          </w:p>
        </w:tc>
      </w:tr>
      <w:tr w:rsidR="009F7675" w:rsidRPr="000B1EEA" w:rsidTr="0081631C">
        <w:trPr>
          <w:trHeight w:val="703"/>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1 056,0</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17 800,0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Центральный аппарат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11 917,9</w:t>
            </w:r>
          </w:p>
        </w:tc>
      </w:tr>
      <w:tr w:rsidR="009F7675" w:rsidRPr="000B1EEA" w:rsidTr="009F7675">
        <w:trPr>
          <w:trHeight w:val="60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8 956,5</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персоналу государственных (муниципальных) органов, за исключением фонда оплаты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288,4</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2 673,0</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Руководитель контрольно-счетной палаты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0000022500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1 783,4</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0000022500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1 356,7</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0000022500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426,7</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стимулирующего характера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0000029400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1 853,4</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0000029400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1 423,4</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0000029400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430,0</w:t>
            </w:r>
          </w:p>
        </w:tc>
      </w:tr>
      <w:tr w:rsidR="009F7675" w:rsidRPr="000B1EEA" w:rsidTr="009F7675">
        <w:trPr>
          <w:trHeight w:val="15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за достижение </w:t>
            </w:r>
            <w:proofErr w:type="gramStart"/>
            <w:r w:rsidRPr="009F7675">
              <w:rPr>
                <w:rFonts w:ascii="Times New Roman" w:eastAsia="Calibri" w:hAnsi="Times New Roman" w:cs="Times New Roman"/>
                <w:bCs/>
                <w:sz w:val="28"/>
                <w:szCs w:val="28"/>
                <w:lang w:eastAsia="en-US"/>
              </w:rPr>
              <w:t>показателей деятельности органов исполнительной власти субъектов Российской Федерации</w:t>
            </w:r>
            <w:proofErr w:type="gramEnd"/>
            <w:r w:rsidRPr="009F7675">
              <w:rPr>
                <w:rFonts w:ascii="Times New Roman" w:eastAsia="Calibri" w:hAnsi="Times New Roman" w:cs="Times New Roman"/>
                <w:bCs/>
                <w:sz w:val="28"/>
                <w:szCs w:val="28"/>
                <w:lang w:eastAsia="en-US"/>
              </w:rPr>
              <w:t xml:space="preserve"> за счет средств дотации (грантов) бюджетам субъектов Российской Федерации, для бюджетов муниципальных образований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150,2</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115,3</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34,8</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за достижение </w:t>
            </w:r>
            <w:proofErr w:type="gramStart"/>
            <w:r w:rsidRPr="009F7675">
              <w:rPr>
                <w:rFonts w:ascii="Times New Roman" w:eastAsia="Calibri" w:hAnsi="Times New Roman" w:cs="Times New Roman"/>
                <w:bCs/>
                <w:sz w:val="28"/>
                <w:szCs w:val="28"/>
                <w:lang w:eastAsia="en-US"/>
              </w:rPr>
              <w:t xml:space="preserve">показателей деятельности органов исполнительной власти субъектов </w:t>
            </w:r>
            <w:r w:rsidR="009F7675" w:rsidRPr="009F7675">
              <w:rPr>
                <w:rFonts w:ascii="Times New Roman" w:eastAsia="Calibri" w:hAnsi="Times New Roman" w:cs="Times New Roman"/>
                <w:bCs/>
                <w:sz w:val="28"/>
                <w:szCs w:val="28"/>
                <w:lang w:eastAsia="en-US"/>
              </w:rPr>
              <w:t>Российской</w:t>
            </w:r>
            <w:r w:rsidRPr="009F7675">
              <w:rPr>
                <w:rFonts w:ascii="Times New Roman" w:eastAsia="Calibri" w:hAnsi="Times New Roman" w:cs="Times New Roman"/>
                <w:bCs/>
                <w:sz w:val="28"/>
                <w:szCs w:val="28"/>
                <w:lang w:eastAsia="en-US"/>
              </w:rPr>
              <w:t xml:space="preserve"> Федерации</w:t>
            </w:r>
            <w:proofErr w:type="gramEnd"/>
            <w:r w:rsidRPr="009F7675">
              <w:rPr>
                <w:rFonts w:ascii="Times New Roman" w:eastAsia="Calibri" w:hAnsi="Times New Roman" w:cs="Times New Roman"/>
                <w:bCs/>
                <w:sz w:val="28"/>
                <w:szCs w:val="28"/>
                <w:lang w:eastAsia="en-US"/>
              </w:rPr>
              <w:t xml:space="preserve"> для бюджетов муниципальных образований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446,1</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342,6</w:t>
            </w:r>
          </w:p>
        </w:tc>
      </w:tr>
      <w:tr w:rsidR="009F7675" w:rsidRPr="000B1EEA" w:rsidTr="009F7675">
        <w:trPr>
          <w:trHeight w:val="100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103,5</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w:t>
            </w:r>
            <w:r w:rsidRPr="009F7675">
              <w:rPr>
                <w:rFonts w:ascii="Times New Roman" w:eastAsia="Calibri" w:hAnsi="Times New Roman" w:cs="Times New Roman"/>
                <w:bCs/>
                <w:sz w:val="28"/>
                <w:szCs w:val="28"/>
                <w:lang w:eastAsia="en-US"/>
              </w:rPr>
              <w:lastRenderedPageBreak/>
              <w:t>(муниципальных округов, городских округов) Забайкальского края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1 649,0</w:t>
            </w:r>
          </w:p>
        </w:tc>
      </w:tr>
      <w:tr w:rsidR="009F7675" w:rsidRPr="000B1EEA" w:rsidTr="009F7675">
        <w:trPr>
          <w:trHeight w:val="60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1 389,0</w:t>
            </w:r>
          </w:p>
        </w:tc>
      </w:tr>
      <w:tr w:rsidR="009F7675" w:rsidRPr="000B1EEA" w:rsidTr="00D03E35">
        <w:trPr>
          <w:trHeight w:val="561"/>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260,0</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Другие общегосударственные вопросы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75 192,9</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Резервные фонды местных администраций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0000007005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79,0</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0000007005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79,0</w:t>
            </w:r>
          </w:p>
        </w:tc>
      </w:tr>
      <w:tr w:rsidR="009F7675" w:rsidRPr="000B1EEA" w:rsidTr="009F7675">
        <w:trPr>
          <w:trHeight w:val="9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за достижение </w:t>
            </w:r>
            <w:proofErr w:type="gramStart"/>
            <w:r w:rsidRPr="009F7675">
              <w:rPr>
                <w:rFonts w:ascii="Times New Roman" w:eastAsia="Calibri" w:hAnsi="Times New Roman" w:cs="Times New Roman"/>
                <w:bCs/>
                <w:sz w:val="28"/>
                <w:szCs w:val="28"/>
                <w:lang w:eastAsia="en-US"/>
              </w:rPr>
              <w:t xml:space="preserve">показателей деятельности органов исполнительной власти субъектов </w:t>
            </w:r>
            <w:r w:rsidR="009F7675" w:rsidRPr="009F7675">
              <w:rPr>
                <w:rFonts w:ascii="Times New Roman" w:eastAsia="Calibri" w:hAnsi="Times New Roman" w:cs="Times New Roman"/>
                <w:bCs/>
                <w:sz w:val="28"/>
                <w:szCs w:val="28"/>
                <w:lang w:eastAsia="en-US"/>
              </w:rPr>
              <w:t>Российской</w:t>
            </w:r>
            <w:r w:rsidRPr="009F7675">
              <w:rPr>
                <w:rFonts w:ascii="Times New Roman" w:eastAsia="Calibri" w:hAnsi="Times New Roman" w:cs="Times New Roman"/>
                <w:bCs/>
                <w:sz w:val="28"/>
                <w:szCs w:val="28"/>
                <w:lang w:eastAsia="en-US"/>
              </w:rPr>
              <w:t xml:space="preserve"> Федерации</w:t>
            </w:r>
            <w:proofErr w:type="gramEnd"/>
            <w:r w:rsidRPr="009F7675">
              <w:rPr>
                <w:rFonts w:ascii="Times New Roman" w:eastAsia="Calibri" w:hAnsi="Times New Roman" w:cs="Times New Roman"/>
                <w:bCs/>
                <w:sz w:val="28"/>
                <w:szCs w:val="28"/>
                <w:lang w:eastAsia="en-US"/>
              </w:rPr>
              <w:t xml:space="preserve"> для бюджетов муниципальных образований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18,0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13,9</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4,2</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Выполнение других обязательств государства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69 727,3</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28 871,9</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17,4</w:t>
            </w:r>
          </w:p>
        </w:tc>
      </w:tr>
      <w:tr w:rsidR="009F7675" w:rsidRPr="000B1EEA" w:rsidTr="009F7675">
        <w:trPr>
          <w:trHeight w:val="9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9 225,0</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Закупка товаров, работ и услуг в сфере информационно-коммуникационных технологий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4 110,5</w:t>
            </w:r>
          </w:p>
        </w:tc>
      </w:tr>
      <w:tr w:rsidR="009F7675" w:rsidRPr="000B1EEA" w:rsidTr="009F7675">
        <w:trPr>
          <w:trHeight w:val="30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10 858,6</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Закупка энергетических ресурсов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247</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16 087,3</w:t>
            </w:r>
          </w:p>
        </w:tc>
      </w:tr>
      <w:tr w:rsidR="009F7675" w:rsidRPr="000B1EEA" w:rsidTr="00EC1F71">
        <w:trPr>
          <w:trHeight w:val="136"/>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Исполнение судебных актов Российской Федерации и мировых соглашений по возмещению причиненного вреда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831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17,3</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Уплата налога на имущество организаций и земельного налога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851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62,0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Уплата прочих налогов, сборов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852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133,5</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Уплата иных платежей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853</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343,8</w:t>
            </w:r>
          </w:p>
        </w:tc>
      </w:tr>
      <w:tr w:rsidR="009F7675" w:rsidRPr="000B1EEA" w:rsidTr="00D65BA4">
        <w:trPr>
          <w:trHeight w:val="278"/>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Поддержка экономического и социального развития коренных малочисленных народов Севера, Сибири и Дальнего Востока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00000L5182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403,8</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00000L5182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403,8</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3 390,1</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3 045,1</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345,0</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Поощрение работников, занимающихся обеспечением по привлечению граждан на военную службу</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00000П8050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1 574,7</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Премии и гранты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0113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00000П8050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350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1 574,7</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НАЦИОНАЛЬНАЯ ОБОРОНА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0200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2 388,8</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Мобилизационная и вневойсковая подготовка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0203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2 388,8</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Субвенции бюджетам субъектов Российской Федерации на осуществление первичного воинского учета органов местного самоуправления поселений, муниципальных и городских округов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0203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0000051180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1 625,6</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0203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0000051180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1 249,2</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0203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0000051180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376,4</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Поощрение работников, занимающихся обеспечением по привлечению граждан на военную службу</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0203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00000П8050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763,2</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0203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00000П8050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586,2</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0203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00000П8050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177,0</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НАЦИОНАЛЬНАЯ БЕЗОПАСНОСТЬ И ПРАВООХРАНИТЕЛЬНАЯ ДЕЯТЕЛЬНОСТЬ</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0300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9 666,4</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Защита населения и территории от чрезвычайных ситуаций природного и техногенного характера, пожарная безопасность</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9 636,4</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Резервные фонды местных администраций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0000007005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175,5</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0000007005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175,5</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Предупреждение и ликвидация последствий чрезвычайных ситуаций и стихийных бедствий </w:t>
            </w:r>
            <w:r w:rsidRPr="009F7675">
              <w:rPr>
                <w:rFonts w:ascii="Times New Roman" w:eastAsia="Calibri" w:hAnsi="Times New Roman" w:cs="Times New Roman"/>
                <w:bCs/>
                <w:sz w:val="28"/>
                <w:szCs w:val="28"/>
                <w:lang w:eastAsia="en-US"/>
              </w:rPr>
              <w:lastRenderedPageBreak/>
              <w:t>природного и техногенного характера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0000009218</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450,0</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0000009218</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400,3</w:t>
            </w:r>
          </w:p>
        </w:tc>
      </w:tr>
      <w:tr w:rsidR="009F7675" w:rsidRPr="000B1EEA" w:rsidTr="00EC1F71">
        <w:trPr>
          <w:trHeight w:val="278"/>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0000009218</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49,7</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Предупреждение и ликвидация последствий чрезвычайных ситуаций природного характера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0000021801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206,0</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0000021801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206,0</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Создание системы вызова экстренных и оперативных служб</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0000033333</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5 730,7</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0000033333</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4 442,1</w:t>
            </w:r>
          </w:p>
        </w:tc>
      </w:tr>
      <w:tr w:rsidR="009F7675" w:rsidRPr="000B1EEA" w:rsidTr="009F7675">
        <w:trPr>
          <w:trHeight w:val="6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0000033333</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3,0</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0000033333</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1 285,6</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"Обеспечение первичных мер пожарной безопасности в населенных пунктах Тунгокоченского муниципального округа на 2024-2028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0000091010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2 499,2</w:t>
            </w:r>
          </w:p>
        </w:tc>
      </w:tr>
      <w:tr w:rsidR="009F7675" w:rsidRPr="000B1EEA" w:rsidTr="009F7675">
        <w:trPr>
          <w:trHeight w:val="3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0000091010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2 499,2</w:t>
            </w:r>
          </w:p>
        </w:tc>
      </w:tr>
      <w:tr w:rsidR="009F7675" w:rsidRPr="000B1EEA" w:rsidTr="009F7675">
        <w:trPr>
          <w:trHeight w:val="12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"Снижение рисков и смягчение последствий чрезвычайных ситуаций природного и техногенного характера на территории муниципального района "Тунгокоченский район" на 2023-</w:t>
            </w:r>
            <w:r w:rsidRPr="009F7675">
              <w:rPr>
                <w:rFonts w:ascii="Times New Roman" w:eastAsia="Calibri" w:hAnsi="Times New Roman" w:cs="Times New Roman"/>
                <w:bCs/>
                <w:sz w:val="28"/>
                <w:szCs w:val="28"/>
                <w:lang w:eastAsia="en-US"/>
              </w:rPr>
              <w:lastRenderedPageBreak/>
              <w:t>2027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34,9</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34,9</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540,0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415,0</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125,0</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Другие вопросы в области национальной безопасности и правоохранительной деятельности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30,0</w:t>
            </w:r>
          </w:p>
        </w:tc>
      </w:tr>
      <w:tr w:rsidR="009F7675" w:rsidRPr="000B1EEA" w:rsidTr="00D65BA4">
        <w:trPr>
          <w:trHeight w:val="561"/>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"Профилактика терроризма и экстремизма в Тунгокоченском муниципальном округе на 2024-2028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0000091033</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30,0</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0314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0000091033</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30,0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НАЦИОНАЛЬНАЯ ЭКОНОМИКА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51 928,7</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Сельское хозяйство и рыболовство</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2 082,8</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Выполнение органами местного самоуправления полномочия </w:t>
            </w:r>
            <w:proofErr w:type="gramStart"/>
            <w:r w:rsidRPr="009F7675">
              <w:rPr>
                <w:rFonts w:ascii="Times New Roman" w:eastAsia="Calibri" w:hAnsi="Times New Roman" w:cs="Times New Roman"/>
                <w:bCs/>
                <w:sz w:val="28"/>
                <w:szCs w:val="28"/>
                <w:lang w:eastAsia="en-US"/>
              </w:rPr>
              <w:t>по организации мероприятий при осуществлении деятельности по обращению с животными без владельцев</w:t>
            </w:r>
            <w:proofErr w:type="gramEnd"/>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0000077265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1 942,4</w:t>
            </w:r>
          </w:p>
        </w:tc>
      </w:tr>
      <w:tr w:rsidR="009F7675" w:rsidRPr="000B1EEA" w:rsidTr="009F7675">
        <w:trPr>
          <w:trHeight w:val="3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0000077265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1 942,4</w:t>
            </w:r>
          </w:p>
        </w:tc>
      </w:tr>
      <w:tr w:rsidR="009F7675" w:rsidRPr="000B1EEA" w:rsidTr="009F7675">
        <w:trPr>
          <w:trHeight w:val="12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Субвенция </w:t>
            </w:r>
            <w:proofErr w:type="gramStart"/>
            <w:r w:rsidRPr="009F7675">
              <w:rPr>
                <w:rFonts w:ascii="Times New Roman" w:eastAsia="Calibri" w:hAnsi="Times New Roman" w:cs="Times New Roman"/>
                <w:bCs/>
                <w:sz w:val="28"/>
                <w:szCs w:val="28"/>
                <w:lang w:eastAsia="en-US"/>
              </w:rPr>
              <w:t xml:space="preserve">на администрирование государственного полномочия по организации проведения </w:t>
            </w:r>
            <w:r w:rsidRPr="009F7675">
              <w:rPr>
                <w:rFonts w:ascii="Times New Roman" w:eastAsia="Calibri" w:hAnsi="Times New Roman" w:cs="Times New Roman"/>
                <w:bCs/>
                <w:sz w:val="28"/>
                <w:szCs w:val="28"/>
                <w:lang w:eastAsia="en-US"/>
              </w:rPr>
              <w:lastRenderedPageBreak/>
              <w:t>мероприятий при осуществлении деятельности по обращению с животными без владельцев</w:t>
            </w:r>
            <w:proofErr w:type="gramEnd"/>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0405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0000079265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140,4</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0000079265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107,8</w:t>
            </w:r>
          </w:p>
        </w:tc>
      </w:tr>
      <w:tr w:rsidR="009F7675" w:rsidRPr="000B1EEA" w:rsidTr="000451A1">
        <w:trPr>
          <w:trHeight w:val="278"/>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0000079265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32,6</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Лесное хозяйство</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0407</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324,2</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Материально-техническое обеспечение муниципальных групп по тушению лесных и ландшафтных пожаров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0407</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0000077672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324,2</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0407</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0000077672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324,2</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Дорожное хозяйство (дорожные фонды)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44 496,8</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Дорожное хозяйство</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0000031512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16 935,7</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0000031512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16 935,7</w:t>
            </w:r>
          </w:p>
        </w:tc>
      </w:tr>
      <w:tr w:rsidR="009F7675" w:rsidRPr="000B1EEA" w:rsidTr="009F7675">
        <w:trPr>
          <w:trHeight w:val="9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"Повышение безопасности дорожного движения в Тунгокоченском муниципальном округе 2022-2026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155,0</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155,0</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Содержание автомобильных дорог общего пользования местного значения и искусственных сооружений на них</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00000SД016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21 840,3</w:t>
            </w:r>
          </w:p>
        </w:tc>
      </w:tr>
      <w:tr w:rsidR="009F7675" w:rsidRPr="000B1EEA" w:rsidTr="009F7675">
        <w:trPr>
          <w:trHeight w:val="3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00000SД016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21 840,3</w:t>
            </w:r>
          </w:p>
        </w:tc>
      </w:tr>
      <w:tr w:rsidR="009F7675" w:rsidRPr="000B1EEA" w:rsidTr="009F7675">
        <w:trPr>
          <w:trHeight w:val="9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Восстановление автомобильных дорог общего пользования местного значения при ликвидации последствий чрезвычайных ситуаций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00000SД018</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5 565,9</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w:t>
            </w:r>
            <w:r w:rsidRPr="009F7675">
              <w:rPr>
                <w:rFonts w:ascii="Times New Roman" w:eastAsia="Calibri" w:hAnsi="Times New Roman" w:cs="Times New Roman"/>
                <w:bCs/>
                <w:sz w:val="28"/>
                <w:szCs w:val="28"/>
                <w:lang w:eastAsia="en-US"/>
              </w:rPr>
              <w:lastRenderedPageBreak/>
              <w:t>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0409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00000SД018</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5 565,9</w:t>
            </w:r>
          </w:p>
        </w:tc>
      </w:tr>
      <w:tr w:rsidR="009F7675" w:rsidRPr="000B1EEA" w:rsidTr="009F7675">
        <w:trPr>
          <w:trHeight w:val="3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Другие вопросы в области национальной экономики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0412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5 024,9</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"Развитие субъектов малого и среднего предпринимательства в Тунгокоченском муниципальном округе на 2021-2025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0412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0000091011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3 361,1</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0412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0000091011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50,0</w:t>
            </w:r>
          </w:p>
        </w:tc>
      </w:tr>
      <w:tr w:rsidR="009F7675" w:rsidRPr="000B1EEA" w:rsidTr="009F7675">
        <w:trPr>
          <w:trHeight w:val="12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0412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0000091011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3 311,1</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"Создание системы государственного кадастра недвижимости и управления земельно-имущественным комплексом (2024-2026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0412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0000091012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894,1</w:t>
            </w:r>
          </w:p>
        </w:tc>
      </w:tr>
      <w:tr w:rsidR="009F7675" w:rsidRPr="000B1EEA" w:rsidTr="00D65BA4">
        <w:trPr>
          <w:trHeight w:val="136"/>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Закупка товаров, работ и услуг в сфере информационно-коммуникационных технологий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0412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0000091012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116,0</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0412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0000091012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778,1</w:t>
            </w:r>
          </w:p>
        </w:tc>
      </w:tr>
      <w:tr w:rsidR="009F7675" w:rsidRPr="000B1EEA" w:rsidTr="009F7675">
        <w:trPr>
          <w:trHeight w:val="12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Проведение работ по описанию местоположения границ населенных пунктов, территориальных зон и направление сведений для внесения в ЕГРН, а также на картографические работы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0412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00000S6090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769,7</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0412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00000S6090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769,7</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ЖИЛИЩНО-КОММУНАЛЬНОЕ ХОЗЯЙСТВО</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68 688,7</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Жилищное хозяйство</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1 343,5</w:t>
            </w:r>
          </w:p>
        </w:tc>
      </w:tr>
      <w:tr w:rsidR="009F7675" w:rsidRPr="000B1EEA" w:rsidTr="009F7675">
        <w:trPr>
          <w:trHeight w:val="12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"Проведение капитального ремонта общего имущества в многоквартирных домах, расположенных на территории </w:t>
            </w:r>
            <w:r w:rsidRPr="009F7675">
              <w:rPr>
                <w:rFonts w:ascii="Times New Roman" w:eastAsia="Calibri" w:hAnsi="Times New Roman" w:cs="Times New Roman"/>
                <w:bCs/>
                <w:sz w:val="28"/>
                <w:szCs w:val="28"/>
                <w:lang w:eastAsia="en-US"/>
              </w:rPr>
              <w:lastRenderedPageBreak/>
              <w:t>Тунгокоченского муниципального округа (2018-2043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0501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0000091013</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520,4</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0000091013</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520,4</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"Капитальный ремонт муниципального жилищного фонда Тунгокоченского муниципального округа на период 2025-2029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0000091044</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823,1</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Закупка товаров, работ и услуг в целях капитального ремонта государственного (муниципального) имущества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0000091044</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243</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590,1</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0000091044</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65,0</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Исполнение судебных актов Российской Федерации и мировых соглашений по возмещению причиненного вреда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0000091044</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831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168,0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Коммунальное хозяйство</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32 044,7</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Поддержка коммунального хозяйства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0000035105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1 893,6</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0000035105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1 460,0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Закупка энергетических ресурсов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0000035105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247</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433,6</w:t>
            </w:r>
          </w:p>
        </w:tc>
      </w:tr>
      <w:tr w:rsidR="009F7675" w:rsidRPr="000B1EEA" w:rsidTr="009F7675">
        <w:trPr>
          <w:trHeight w:val="9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"Энергосбережение и повышение энергетической эффективности в Тунгокоченском муниципальном округе (2021-2025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0000091015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175,1</w:t>
            </w:r>
          </w:p>
        </w:tc>
      </w:tr>
      <w:tr w:rsidR="009F7675" w:rsidRPr="000B1EEA" w:rsidTr="009F7675">
        <w:trPr>
          <w:trHeight w:val="3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0000091015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175,1</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"Комплексное развитие объектов коммунальной инфраструктуры муниципального района "Тунгокоченский район" 2022-2026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27 225,0</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Закупка товаров, работ и услуг в целях капитального ремонта государственного (муниципального) </w:t>
            </w:r>
            <w:r w:rsidRPr="009F7675">
              <w:rPr>
                <w:rFonts w:ascii="Times New Roman" w:eastAsia="Calibri" w:hAnsi="Times New Roman" w:cs="Times New Roman"/>
                <w:bCs/>
                <w:sz w:val="28"/>
                <w:szCs w:val="28"/>
                <w:lang w:eastAsia="en-US"/>
              </w:rPr>
              <w:lastRenderedPageBreak/>
              <w:t>имущества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0502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243</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18 204,6</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9 020,4</w:t>
            </w:r>
          </w:p>
        </w:tc>
      </w:tr>
      <w:tr w:rsidR="009F7675" w:rsidRPr="000B1EEA" w:rsidTr="009F7675">
        <w:trPr>
          <w:trHeight w:val="12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1 235,0</w:t>
            </w:r>
          </w:p>
        </w:tc>
      </w:tr>
      <w:tr w:rsidR="009F7675" w:rsidRPr="000B1EEA" w:rsidTr="009F7675">
        <w:trPr>
          <w:trHeight w:val="3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1 235,0</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Выполнение других обязательств государства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1 516,1</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Исполнение судебных актов Российской Федерации и мировых соглашений по возмещению причиненного вреда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831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1 482,8</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Уплата иных платежей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853</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33,3</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Благоустройство</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34 652,1</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Прочее благоустройство</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0000060005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25 050,1</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0000060005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20 005,1</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Закупка энергетических ресурсов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0000060005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247</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1 353,0</w:t>
            </w:r>
          </w:p>
        </w:tc>
      </w:tr>
      <w:tr w:rsidR="009F7675" w:rsidRPr="000B1EEA" w:rsidTr="009F7675">
        <w:trPr>
          <w:trHeight w:val="12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0000060005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1 022,1</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0000060005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2 669,9</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"Содействие занятости населения "Тунгокоченского района" на 2021-2025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161,6</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124,2</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w:t>
            </w:r>
            <w:r w:rsidRPr="009F7675">
              <w:rPr>
                <w:rFonts w:ascii="Times New Roman" w:eastAsia="Calibri" w:hAnsi="Times New Roman" w:cs="Times New Roman"/>
                <w:bCs/>
                <w:sz w:val="28"/>
                <w:szCs w:val="28"/>
                <w:lang w:eastAsia="en-US"/>
              </w:rPr>
              <w:lastRenderedPageBreak/>
              <w:t>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37,5</w:t>
            </w:r>
          </w:p>
        </w:tc>
      </w:tr>
      <w:tr w:rsidR="009F7675" w:rsidRPr="000B1EEA" w:rsidTr="009F7675">
        <w:trPr>
          <w:trHeight w:val="6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МП "Благоустройство населенных пунктов Тунгокоченского муниципального округа Забайкальского края (2022-2026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6 357,2</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6 005,4</w:t>
            </w:r>
          </w:p>
        </w:tc>
      </w:tr>
      <w:tr w:rsidR="009F7675" w:rsidRPr="000B1EEA" w:rsidTr="009F7675">
        <w:trPr>
          <w:trHeight w:val="12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351,8</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Выполнение других обязательств государства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37,5</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Уплата иных платежей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853</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37,5</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Реализация программ формирования современной городской среды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000И455550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3 045,7</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000И455550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3 045,7</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Другие вопросы в области жилищно-коммунального хозяйства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648,4</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Другие вопросы в области жилищно-коммунального хозяйства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0000055555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623,4</w:t>
            </w:r>
          </w:p>
        </w:tc>
      </w:tr>
      <w:tr w:rsidR="009F7675" w:rsidRPr="000B1EEA" w:rsidTr="009F7675">
        <w:trPr>
          <w:trHeight w:val="12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0000055555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536,5</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0000055555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86,9</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25,0</w:t>
            </w:r>
          </w:p>
        </w:tc>
      </w:tr>
      <w:tr w:rsidR="009F7675" w:rsidRPr="000B1EEA" w:rsidTr="009F7675">
        <w:trPr>
          <w:trHeight w:val="12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0505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25,0</w:t>
            </w:r>
          </w:p>
        </w:tc>
      </w:tr>
      <w:tr w:rsidR="009F7675" w:rsidRPr="000B1EEA" w:rsidTr="009F7675">
        <w:trPr>
          <w:trHeight w:val="3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ОХРАНА ОКРУЖАЮЩЕЙ СРЕДЫ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0600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6 961,3</w:t>
            </w:r>
          </w:p>
        </w:tc>
      </w:tr>
      <w:tr w:rsidR="009F7675" w:rsidRPr="000B1EEA" w:rsidTr="009F7675">
        <w:trPr>
          <w:trHeight w:val="3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Другие вопросы в области охраны окружающей среды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0605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6 961,3</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Мероприятия по приведению в нормативное состояние объектов размещения отходов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0605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0000077275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2 628,8</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0605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0000077275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1 708,7</w:t>
            </w:r>
          </w:p>
        </w:tc>
      </w:tr>
      <w:tr w:rsidR="009F7675" w:rsidRPr="000B1EEA" w:rsidTr="009F7675">
        <w:trPr>
          <w:trHeight w:val="12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0605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0000077275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920,1</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Мероприятия по текущему содержанию объектов размещения отходов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0605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0000077276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1 632,5</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0605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0000077276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1 632,5</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Мероприятия по созданию и (или) реконструкции контейнерных площадок</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0605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0000077277</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2 700,0</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0605</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0000077277</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2 700,0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ОБРАЗОВАНИЕ</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809 341,8</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Дошкольное образование</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150 861,2</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Детские дошкольные учреждения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0000042099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42 246,2</w:t>
            </w:r>
          </w:p>
        </w:tc>
      </w:tr>
      <w:tr w:rsidR="009F7675" w:rsidRPr="000B1EEA" w:rsidTr="009F7675">
        <w:trPr>
          <w:trHeight w:val="12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0000042099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42 246,2</w:t>
            </w:r>
          </w:p>
        </w:tc>
      </w:tr>
      <w:tr w:rsidR="009F7675" w:rsidRPr="000B1EEA" w:rsidTr="000451A1">
        <w:trPr>
          <w:trHeight w:val="169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0000071201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97 272,7</w:t>
            </w:r>
          </w:p>
        </w:tc>
      </w:tr>
      <w:tr w:rsidR="009F7675" w:rsidRPr="000B1EEA" w:rsidTr="009F7675">
        <w:trPr>
          <w:trHeight w:val="12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0000071201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97 272,7</w:t>
            </w:r>
          </w:p>
        </w:tc>
      </w:tr>
      <w:tr w:rsidR="009F7675" w:rsidRPr="000B1EEA" w:rsidTr="00D65BA4">
        <w:trPr>
          <w:trHeight w:val="127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Осуществление дополнительной </w:t>
            </w:r>
            <w:proofErr w:type="gramStart"/>
            <w:r w:rsidRPr="009F7675">
              <w:rPr>
                <w:rFonts w:ascii="Times New Roman" w:eastAsia="Calibri" w:hAnsi="Times New Roman" w:cs="Times New Roman"/>
                <w:bCs/>
                <w:sz w:val="28"/>
                <w:szCs w:val="28"/>
                <w:lang w:eastAsia="en-US"/>
              </w:rPr>
              <w:t>меры социальной поддержки отдельной категории граждан Российской Федерации</w:t>
            </w:r>
            <w:proofErr w:type="gramEnd"/>
            <w:r w:rsidRPr="009F7675">
              <w:rPr>
                <w:rFonts w:ascii="Times New Roman" w:eastAsia="Calibri" w:hAnsi="Times New Roman" w:cs="Times New Roman"/>
                <w:bCs/>
                <w:sz w:val="28"/>
                <w:szCs w:val="28"/>
                <w:lang w:eastAsia="en-US"/>
              </w:rPr>
              <w:t xml:space="preserve"> в виде </w:t>
            </w:r>
            <w:r w:rsidR="009F7675" w:rsidRPr="009F7675">
              <w:rPr>
                <w:rFonts w:ascii="Times New Roman" w:eastAsia="Calibri" w:hAnsi="Times New Roman" w:cs="Times New Roman"/>
                <w:bCs/>
                <w:sz w:val="28"/>
                <w:szCs w:val="28"/>
                <w:lang w:eastAsia="en-US"/>
              </w:rPr>
              <w:t>не взимания</w:t>
            </w:r>
            <w:r w:rsidRPr="009F7675">
              <w:rPr>
                <w:rFonts w:ascii="Times New Roman" w:eastAsia="Calibri" w:hAnsi="Times New Roman" w:cs="Times New Roman"/>
                <w:bCs/>
                <w:sz w:val="28"/>
                <w:szCs w:val="28"/>
                <w:lang w:eastAsia="en-US"/>
              </w:rPr>
              <w:t xml:space="preserve"> платы за присмотр и уход за их детьми, осваивающими образовательные программы в муниципальных дошкольных образовательных организация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000007123Б</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767,7</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000007123Б</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767,7</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"Обеспечение первичных мер пожарной безопасности в населенных пунктах Тунгокоченского муниципального округа на 2024-2028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0000091010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39,2</w:t>
            </w:r>
          </w:p>
        </w:tc>
      </w:tr>
      <w:tr w:rsidR="009F7675" w:rsidRPr="000B1EEA" w:rsidTr="009F7675">
        <w:trPr>
          <w:trHeight w:val="12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w:t>
            </w:r>
            <w:r w:rsidRPr="009F7675">
              <w:rPr>
                <w:rFonts w:ascii="Times New Roman" w:eastAsia="Calibri" w:hAnsi="Times New Roman" w:cs="Times New Roman"/>
                <w:bCs/>
                <w:sz w:val="28"/>
                <w:szCs w:val="28"/>
                <w:lang w:eastAsia="en-US"/>
              </w:rPr>
              <w:lastRenderedPageBreak/>
              <w:t>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0701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0000091010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39,2</w:t>
            </w:r>
          </w:p>
        </w:tc>
      </w:tr>
      <w:tr w:rsidR="009F7675" w:rsidRPr="000B1EEA" w:rsidTr="00A24735">
        <w:trPr>
          <w:trHeight w:val="278"/>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104,0</w:t>
            </w:r>
          </w:p>
        </w:tc>
      </w:tr>
      <w:tr w:rsidR="009F7675" w:rsidRPr="000B1EEA" w:rsidTr="009F7675">
        <w:trPr>
          <w:trHeight w:val="12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104,0</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10 431,4</w:t>
            </w:r>
          </w:p>
        </w:tc>
      </w:tr>
      <w:tr w:rsidR="009F7675" w:rsidRPr="000B1EEA" w:rsidTr="00D65BA4">
        <w:trPr>
          <w:trHeight w:val="278"/>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10 431,4</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Общее образование</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432 344,0</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Резервные фонды местных администраций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0000007005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136,0</w:t>
            </w:r>
          </w:p>
        </w:tc>
      </w:tr>
      <w:tr w:rsidR="009F7675" w:rsidRPr="000B1EEA" w:rsidTr="009F7675">
        <w:trPr>
          <w:trHeight w:val="12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0000007005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136,0</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Школы-детские сады</w:t>
            </w:r>
            <w:proofErr w:type="gramStart"/>
            <w:r w:rsidRPr="009F7675">
              <w:rPr>
                <w:rFonts w:ascii="Times New Roman" w:eastAsia="Calibri" w:hAnsi="Times New Roman" w:cs="Times New Roman"/>
                <w:bCs/>
                <w:sz w:val="28"/>
                <w:szCs w:val="28"/>
                <w:lang w:eastAsia="en-US"/>
              </w:rPr>
              <w:t>.ш</w:t>
            </w:r>
            <w:proofErr w:type="gramEnd"/>
            <w:r w:rsidRPr="009F7675">
              <w:rPr>
                <w:rFonts w:ascii="Times New Roman" w:eastAsia="Calibri" w:hAnsi="Times New Roman" w:cs="Times New Roman"/>
                <w:bCs/>
                <w:sz w:val="28"/>
                <w:szCs w:val="28"/>
                <w:lang w:eastAsia="en-US"/>
              </w:rPr>
              <w:t>колы начальные</w:t>
            </w:r>
            <w:r w:rsidR="009F7675" w:rsidRPr="009F7675">
              <w:rPr>
                <w:rFonts w:ascii="Times New Roman" w:eastAsia="Calibri" w:hAnsi="Times New Roman" w:cs="Times New Roman"/>
                <w:bCs/>
                <w:sz w:val="28"/>
                <w:szCs w:val="28"/>
                <w:lang w:eastAsia="en-US"/>
              </w:rPr>
              <w:t xml:space="preserve">, </w:t>
            </w:r>
            <w:r w:rsidRPr="009F7675">
              <w:rPr>
                <w:rFonts w:ascii="Times New Roman" w:eastAsia="Calibri" w:hAnsi="Times New Roman" w:cs="Times New Roman"/>
                <w:bCs/>
                <w:sz w:val="28"/>
                <w:szCs w:val="28"/>
                <w:lang w:eastAsia="en-US"/>
              </w:rPr>
              <w:t>неполные средние и средние</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0000042199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77 830,7</w:t>
            </w:r>
          </w:p>
        </w:tc>
      </w:tr>
      <w:tr w:rsidR="009F7675" w:rsidRPr="000B1EEA" w:rsidTr="009F7675">
        <w:trPr>
          <w:trHeight w:val="12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0000042199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72 735,1</w:t>
            </w:r>
          </w:p>
        </w:tc>
      </w:tr>
      <w:tr w:rsidR="009F7675" w:rsidRPr="000B1EEA" w:rsidTr="009F7675">
        <w:trPr>
          <w:trHeight w:val="30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0000042199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5 095,6</w:t>
            </w:r>
          </w:p>
        </w:tc>
      </w:tr>
      <w:tr w:rsidR="009F7675" w:rsidRPr="000B1EEA" w:rsidTr="009F7675">
        <w:trPr>
          <w:trHeight w:val="9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0000071031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1 781,7</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0000071031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1 781,7</w:t>
            </w:r>
          </w:p>
        </w:tc>
      </w:tr>
      <w:tr w:rsidR="009F7675" w:rsidRPr="000B1EEA" w:rsidTr="009F7675">
        <w:trPr>
          <w:trHeight w:val="192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0000071202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245 790,2</w:t>
            </w:r>
          </w:p>
        </w:tc>
      </w:tr>
      <w:tr w:rsidR="009F7675" w:rsidRPr="000B1EEA" w:rsidTr="009F7675">
        <w:trPr>
          <w:trHeight w:val="12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0000071202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245 790,2</w:t>
            </w:r>
          </w:p>
        </w:tc>
      </w:tr>
      <w:tr w:rsidR="009F7675" w:rsidRPr="000B1EEA" w:rsidTr="009F7675">
        <w:trPr>
          <w:trHeight w:val="12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Обеспечение бесплатным питанием в учебное время обучающихся в 5-11 классах в муниципальных общеобразовательных организациях Забайкальского края детей из многодетных семей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0000071217</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1 191,3</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w:t>
            </w:r>
            <w:r w:rsidRPr="009F7675">
              <w:rPr>
                <w:rFonts w:ascii="Times New Roman" w:eastAsia="Calibri" w:hAnsi="Times New Roman" w:cs="Times New Roman"/>
                <w:bCs/>
                <w:sz w:val="28"/>
                <w:szCs w:val="28"/>
                <w:lang w:eastAsia="en-US"/>
              </w:rPr>
              <w:lastRenderedPageBreak/>
              <w:t>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0000071217</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1 191,3</w:t>
            </w:r>
          </w:p>
        </w:tc>
      </w:tr>
      <w:tr w:rsidR="009F7675" w:rsidRPr="000B1EEA" w:rsidTr="009F7675">
        <w:trPr>
          <w:trHeight w:val="9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Обеспечение льготным питанием детей из малоимущих семей, обучающихся в муниципальных общеобразовательных организациях Забайкальского края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0000071218</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146,1</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0000071218</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146,1</w:t>
            </w:r>
          </w:p>
        </w:tc>
      </w:tr>
      <w:tr w:rsidR="009F7675" w:rsidRPr="000B1EEA" w:rsidTr="009F7675">
        <w:trPr>
          <w:trHeight w:val="192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Обеспечение льготным питанием детей военнослужащих, сотрудников некоторых федеральных государственных органов, граждан, призванных на военную службу по мобилизации, граждан, добровольно поступивших на добровольческие формирования, осваивающих образовательные программы в общеобразовательных организациях Забайкальского края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000007121Б</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730,0</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000007121Б</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730,0</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"Содействие занятости населения "Тунгокоченского района" на 2021-2025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13,7</w:t>
            </w:r>
          </w:p>
        </w:tc>
      </w:tr>
      <w:tr w:rsidR="009F7675" w:rsidRPr="000B1EEA" w:rsidTr="009F7675">
        <w:trPr>
          <w:trHeight w:val="12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13,7</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"Комплексное развитие объектов коммунальной инфраструктуры муниципального района "Тунгокоченский район" 2022-2026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600,2</w:t>
            </w:r>
          </w:p>
        </w:tc>
      </w:tr>
      <w:tr w:rsidR="009F7675" w:rsidRPr="000B1EEA" w:rsidTr="009F7675">
        <w:trPr>
          <w:trHeight w:val="12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w:t>
            </w:r>
            <w:r w:rsidRPr="009F7675">
              <w:rPr>
                <w:rFonts w:ascii="Times New Roman" w:eastAsia="Calibri" w:hAnsi="Times New Roman" w:cs="Times New Roman"/>
                <w:bCs/>
                <w:sz w:val="28"/>
                <w:szCs w:val="28"/>
                <w:lang w:eastAsia="en-US"/>
              </w:rPr>
              <w:lastRenderedPageBreak/>
              <w:t>(муниципальных)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600,2</w:t>
            </w:r>
          </w:p>
        </w:tc>
      </w:tr>
      <w:tr w:rsidR="009F7675" w:rsidRPr="000B1EEA" w:rsidTr="00A24735">
        <w:trPr>
          <w:trHeight w:val="278"/>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721,1</w:t>
            </w:r>
          </w:p>
        </w:tc>
      </w:tr>
      <w:tr w:rsidR="009F7675" w:rsidRPr="000B1EEA" w:rsidTr="009F7675">
        <w:trPr>
          <w:trHeight w:val="12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721,1</w:t>
            </w:r>
          </w:p>
        </w:tc>
      </w:tr>
      <w:tr w:rsidR="009F7675" w:rsidRPr="000B1EEA" w:rsidTr="009F7675">
        <w:trPr>
          <w:trHeight w:val="9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"Улучшение условий и охраны труда в Тунгокоченском муниципальном округе на 2025-2029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130,0</w:t>
            </w:r>
          </w:p>
        </w:tc>
      </w:tr>
      <w:tr w:rsidR="009F7675" w:rsidRPr="000B1EEA" w:rsidTr="00D65BA4">
        <w:trPr>
          <w:trHeight w:val="561"/>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130,0</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proofErr w:type="gramStart"/>
            <w:r w:rsidRPr="009F7675">
              <w:rPr>
                <w:rFonts w:ascii="Times New Roman" w:eastAsia="Calibri" w:hAnsi="Times New Roman" w:cs="Times New Roman"/>
                <w:bCs/>
                <w:sz w:val="28"/>
                <w:szCs w:val="28"/>
                <w:lang w:eastAsia="en-US"/>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00000L3040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6 849,5</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00000L3040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6 849,5</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23 638,8</w:t>
            </w:r>
          </w:p>
        </w:tc>
      </w:tr>
      <w:tr w:rsidR="009F7675" w:rsidRPr="000B1EEA" w:rsidTr="009F7675">
        <w:trPr>
          <w:trHeight w:val="12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23 638,8</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Реализация мероприятий по модернизации школьных систем образования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000Ю457500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36 395,1</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000Ю457500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36 395,1</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Проведение работ по капитальному ремонту зданий муниципальных общеобразовательных организаций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000Ю4А7500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5 911,7</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000Ю4А7500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5 911,7</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Обеспечение в отношении </w:t>
            </w:r>
            <w:r w:rsidR="009F7675" w:rsidRPr="009F7675">
              <w:rPr>
                <w:rFonts w:ascii="Times New Roman" w:eastAsia="Calibri" w:hAnsi="Times New Roman" w:cs="Times New Roman"/>
                <w:bCs/>
                <w:sz w:val="28"/>
                <w:szCs w:val="28"/>
                <w:lang w:eastAsia="en-US"/>
              </w:rPr>
              <w:t>объектов</w:t>
            </w:r>
            <w:r w:rsidRPr="009F7675">
              <w:rPr>
                <w:rFonts w:ascii="Times New Roman" w:eastAsia="Calibri" w:hAnsi="Times New Roman" w:cs="Times New Roman"/>
                <w:bCs/>
                <w:sz w:val="28"/>
                <w:szCs w:val="28"/>
                <w:lang w:eastAsia="en-US"/>
              </w:rPr>
              <w:t xml:space="preserve"> капитального ремонта требований к антитеррористической защищенности </w:t>
            </w:r>
            <w:r w:rsidR="009F7675" w:rsidRPr="009F7675">
              <w:rPr>
                <w:rFonts w:ascii="Times New Roman" w:eastAsia="Calibri" w:hAnsi="Times New Roman" w:cs="Times New Roman"/>
                <w:bCs/>
                <w:sz w:val="28"/>
                <w:szCs w:val="28"/>
                <w:lang w:eastAsia="en-US"/>
              </w:rPr>
              <w:t>объектов</w:t>
            </w:r>
            <w:r w:rsidRPr="009F7675">
              <w:rPr>
                <w:rFonts w:ascii="Times New Roman" w:eastAsia="Calibri" w:hAnsi="Times New Roman" w:cs="Times New Roman"/>
                <w:bCs/>
                <w:sz w:val="28"/>
                <w:szCs w:val="28"/>
                <w:lang w:eastAsia="en-US"/>
              </w:rPr>
              <w:t xml:space="preserve"> (территорий), установленных законодательством</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000Ю4А7501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4 040,4</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000Ю4А7501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4 040,4</w:t>
            </w:r>
          </w:p>
        </w:tc>
      </w:tr>
      <w:tr w:rsidR="009F7675" w:rsidRPr="000B1EEA" w:rsidTr="009F7675">
        <w:trPr>
          <w:trHeight w:val="132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Обновление в </w:t>
            </w:r>
            <w:r w:rsidR="009F7675" w:rsidRPr="009F7675">
              <w:rPr>
                <w:rFonts w:ascii="Times New Roman" w:eastAsia="Calibri" w:hAnsi="Times New Roman" w:cs="Times New Roman"/>
                <w:bCs/>
                <w:sz w:val="28"/>
                <w:szCs w:val="28"/>
                <w:lang w:eastAsia="en-US"/>
              </w:rPr>
              <w:t>объектах</w:t>
            </w:r>
            <w:r w:rsidRPr="009F7675">
              <w:rPr>
                <w:rFonts w:ascii="Times New Roman" w:eastAsia="Calibri" w:hAnsi="Times New Roman" w:cs="Times New Roman"/>
                <w:bCs/>
                <w:sz w:val="28"/>
                <w:szCs w:val="28"/>
                <w:lang w:eastAsia="en-US"/>
              </w:rPr>
              <w:t xml:space="preserve"> капитального ремонта 100% учебников вучебных пособий, не позволяющих их дальнейшее использование в образовательном процессе по причинам ветхости и дефектности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000Ю4А7502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216,2</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000Ю4А7502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216,2</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000Ю653030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26 221,3</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000Ю653030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26 221,3</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Дополнительное образование </w:t>
            </w:r>
            <w:r w:rsidRPr="009F7675">
              <w:rPr>
                <w:rFonts w:ascii="Times New Roman" w:eastAsia="Calibri" w:hAnsi="Times New Roman" w:cs="Times New Roman"/>
                <w:bCs/>
                <w:sz w:val="28"/>
                <w:szCs w:val="28"/>
                <w:lang w:eastAsia="en-US"/>
              </w:rPr>
              <w:lastRenderedPageBreak/>
              <w:t>детей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55 801,8</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Резервные фонды местных администраций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0000007005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33,2</w:t>
            </w:r>
          </w:p>
        </w:tc>
      </w:tr>
      <w:tr w:rsidR="009F7675" w:rsidRPr="000B1EEA" w:rsidTr="009F7675">
        <w:trPr>
          <w:trHeight w:val="12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0000007005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33,2</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Учреждения по внешкольной работе с детьми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0000042399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29 631,3</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0000042399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9 703,2</w:t>
            </w:r>
          </w:p>
        </w:tc>
      </w:tr>
      <w:tr w:rsidR="009F7675" w:rsidRPr="000B1EEA" w:rsidTr="009F7675">
        <w:trPr>
          <w:trHeight w:val="6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0000042399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89,6</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0000042399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2 874,3</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Закупка товаров, работ и услуг в сфере информационно-коммуникационных технологий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0000042399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112,4</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0000042399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298,9</w:t>
            </w:r>
          </w:p>
        </w:tc>
      </w:tr>
      <w:tr w:rsidR="009F7675" w:rsidRPr="000B1EEA" w:rsidTr="009F7675">
        <w:trPr>
          <w:trHeight w:val="12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0000042399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16 527,9</w:t>
            </w:r>
          </w:p>
        </w:tc>
      </w:tr>
      <w:tr w:rsidR="009F7675" w:rsidRPr="000B1EEA" w:rsidTr="009F7675">
        <w:trPr>
          <w:trHeight w:val="6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Исполнение судебных актов Российской Федерации и мировых соглашений по возмещению причиненного вреда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0000042399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831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2,0</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Уплата налога на имущество организаций и земельного налога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0000042399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851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22,9</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"Содействие занятости населения "Тунгокоченского района" на 2021-2025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r>
      <w:tr w:rsidR="009F7675" w:rsidRPr="000B1EEA" w:rsidTr="00EE0274">
        <w:trPr>
          <w:trHeight w:val="278"/>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r>
      <w:tr w:rsidR="009F7675" w:rsidRPr="000B1EEA" w:rsidTr="009F7675">
        <w:trPr>
          <w:trHeight w:val="6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"Развитие образования в муниципальном районе "Тунгокоченский район на 2021-2025 гг."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9 846,7</w:t>
            </w:r>
          </w:p>
        </w:tc>
      </w:tr>
      <w:tr w:rsidR="009F7675" w:rsidRPr="000B1EEA" w:rsidTr="009F7675">
        <w:trPr>
          <w:trHeight w:val="163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9 846,7</w:t>
            </w:r>
          </w:p>
        </w:tc>
      </w:tr>
      <w:tr w:rsidR="009F7675" w:rsidRPr="000B1EEA" w:rsidTr="009F7675">
        <w:trPr>
          <w:trHeight w:val="193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Обеспечение увеличения педагогическим работникам тарифной ставки (должностного оклада) на 25 процентов в поселках городского типа (рабочих поселках) (кроме педагогических работников муниципальных дошкольных образовательных организаций и муниципальных общеобразовательных организаций)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00000S1101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2 860,6</w:t>
            </w:r>
          </w:p>
        </w:tc>
      </w:tr>
      <w:tr w:rsidR="009F7675" w:rsidRPr="000B1EEA" w:rsidTr="009F7675">
        <w:trPr>
          <w:trHeight w:val="12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00000S1101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2 860,6</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13 405,6</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w:t>
            </w:r>
            <w:r w:rsidRPr="009F7675">
              <w:rPr>
                <w:rFonts w:ascii="Times New Roman" w:eastAsia="Calibri" w:hAnsi="Times New Roman" w:cs="Times New Roman"/>
                <w:bCs/>
                <w:sz w:val="28"/>
                <w:szCs w:val="28"/>
                <w:lang w:eastAsia="en-US"/>
              </w:rPr>
              <w:lastRenderedPageBreak/>
              <w:t>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2 494,6</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769,3</w:t>
            </w:r>
          </w:p>
        </w:tc>
      </w:tr>
      <w:tr w:rsidR="009F7675" w:rsidRPr="000B1EEA" w:rsidTr="009F7675">
        <w:trPr>
          <w:trHeight w:val="12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10 141,7</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Молодежная политика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0707</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1 105,3</w:t>
            </w:r>
          </w:p>
        </w:tc>
      </w:tr>
      <w:tr w:rsidR="009F7675" w:rsidRPr="000B1EEA" w:rsidTr="009F7675">
        <w:trPr>
          <w:trHeight w:val="6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"Организация отдыха</w:t>
            </w:r>
            <w:r w:rsidR="009F7675" w:rsidRPr="009F7675">
              <w:rPr>
                <w:rFonts w:ascii="Times New Roman" w:eastAsia="Calibri" w:hAnsi="Times New Roman" w:cs="Times New Roman"/>
                <w:bCs/>
                <w:sz w:val="28"/>
                <w:szCs w:val="28"/>
                <w:lang w:eastAsia="en-US"/>
              </w:rPr>
              <w:t xml:space="preserve">, </w:t>
            </w:r>
            <w:r w:rsidRPr="009F7675">
              <w:rPr>
                <w:rFonts w:ascii="Times New Roman" w:eastAsia="Calibri" w:hAnsi="Times New Roman" w:cs="Times New Roman"/>
                <w:bCs/>
                <w:sz w:val="28"/>
                <w:szCs w:val="28"/>
                <w:lang w:eastAsia="en-US"/>
              </w:rPr>
              <w:t>оздоровления</w:t>
            </w:r>
            <w:proofErr w:type="gramStart"/>
            <w:r w:rsidRPr="009F7675">
              <w:rPr>
                <w:rFonts w:ascii="Times New Roman" w:eastAsia="Calibri" w:hAnsi="Times New Roman" w:cs="Times New Roman"/>
                <w:bCs/>
                <w:sz w:val="28"/>
                <w:szCs w:val="28"/>
                <w:lang w:eastAsia="en-US"/>
              </w:rPr>
              <w:t>.з</w:t>
            </w:r>
            <w:proofErr w:type="gramEnd"/>
            <w:r w:rsidRPr="009F7675">
              <w:rPr>
                <w:rFonts w:ascii="Times New Roman" w:eastAsia="Calibri" w:hAnsi="Times New Roman" w:cs="Times New Roman"/>
                <w:bCs/>
                <w:sz w:val="28"/>
                <w:szCs w:val="28"/>
                <w:lang w:eastAsia="en-US"/>
              </w:rPr>
              <w:t>анятости детей и подростков 2021-2025 гг</w:t>
            </w:r>
            <w:r w:rsidR="009F7675" w:rsidRPr="009F7675">
              <w:rPr>
                <w:rFonts w:ascii="Times New Roman" w:eastAsia="Calibri" w:hAnsi="Times New Roman" w:cs="Times New Roman"/>
                <w:bCs/>
                <w:sz w:val="28"/>
                <w:szCs w:val="28"/>
                <w:lang w:eastAsia="en-US"/>
              </w:rPr>
              <w:t>.</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0707</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771,6</w:t>
            </w:r>
          </w:p>
        </w:tc>
      </w:tr>
      <w:tr w:rsidR="009F7675" w:rsidRPr="000B1EEA" w:rsidTr="009F7675">
        <w:trPr>
          <w:trHeight w:val="12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0707</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771,6</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"Социальная поддержка населения МР "Тунгокоченский район" на 2021-2025г."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0707</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83,7</w:t>
            </w:r>
          </w:p>
        </w:tc>
      </w:tr>
      <w:tr w:rsidR="009F7675" w:rsidRPr="000B1EEA" w:rsidTr="009F7675">
        <w:trPr>
          <w:trHeight w:val="12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0707</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83,7</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"Молодежь XXI века" на 2025-2027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0707</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0000091043</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250,0</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0707</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0000091043</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250,0</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Другие вопросы в области образования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169 229,4</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Резервные фонды местных </w:t>
            </w:r>
            <w:r w:rsidRPr="009F7675">
              <w:rPr>
                <w:rFonts w:ascii="Times New Roman" w:eastAsia="Calibri" w:hAnsi="Times New Roman" w:cs="Times New Roman"/>
                <w:bCs/>
                <w:sz w:val="28"/>
                <w:szCs w:val="28"/>
                <w:lang w:eastAsia="en-US"/>
              </w:rPr>
              <w:lastRenderedPageBreak/>
              <w:t>администраций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0000007005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7,1</w:t>
            </w:r>
          </w:p>
        </w:tc>
      </w:tr>
      <w:tr w:rsidR="009F7675" w:rsidRPr="000B1EEA" w:rsidTr="009F7675">
        <w:trPr>
          <w:trHeight w:val="3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0000007005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7,1</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Центральный аппарат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2 750,7</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2 013,4</w:t>
            </w:r>
          </w:p>
        </w:tc>
      </w:tr>
      <w:tr w:rsidR="009F7675" w:rsidRPr="000B1EEA" w:rsidTr="009F7675">
        <w:trPr>
          <w:trHeight w:val="6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персоналу государственных (муниципальных) органов, за исключением фонда оплаты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96,9</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640,3</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стимулирующего характера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0000029400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749,8</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0000029400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575,9</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0000029400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173,9</w:t>
            </w:r>
          </w:p>
        </w:tc>
      </w:tr>
      <w:tr w:rsidR="009F7675" w:rsidRPr="000B1EEA" w:rsidTr="009F7675">
        <w:trPr>
          <w:trHeight w:val="12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Учебно-методические кабинеты</w:t>
            </w:r>
            <w:r w:rsidR="00F77170" w:rsidRPr="009F7675">
              <w:rPr>
                <w:rFonts w:ascii="Times New Roman" w:eastAsia="Calibri" w:hAnsi="Times New Roman" w:cs="Times New Roman"/>
                <w:bCs/>
                <w:sz w:val="28"/>
                <w:szCs w:val="28"/>
                <w:lang w:eastAsia="en-US"/>
              </w:rPr>
              <w:t>, централизованные бухгалтерии, группы</w:t>
            </w:r>
            <w:r w:rsidRPr="009F7675">
              <w:rPr>
                <w:rFonts w:ascii="Times New Roman" w:eastAsia="Calibri" w:hAnsi="Times New Roman" w:cs="Times New Roman"/>
                <w:bCs/>
                <w:sz w:val="28"/>
                <w:szCs w:val="28"/>
                <w:lang w:eastAsia="en-US"/>
              </w:rPr>
              <w:t xml:space="preserve"> хозяйственного обслуживания</w:t>
            </w:r>
            <w:r w:rsidR="00F77170" w:rsidRPr="009F7675">
              <w:rPr>
                <w:rFonts w:ascii="Times New Roman" w:eastAsia="Calibri" w:hAnsi="Times New Roman" w:cs="Times New Roman"/>
                <w:bCs/>
                <w:sz w:val="28"/>
                <w:szCs w:val="28"/>
                <w:lang w:eastAsia="en-US"/>
              </w:rPr>
              <w:t xml:space="preserve">, </w:t>
            </w:r>
            <w:r w:rsidRPr="009F7675">
              <w:rPr>
                <w:rFonts w:ascii="Times New Roman" w:eastAsia="Calibri" w:hAnsi="Times New Roman" w:cs="Times New Roman"/>
                <w:bCs/>
                <w:sz w:val="28"/>
                <w:szCs w:val="28"/>
                <w:lang w:eastAsia="en-US"/>
              </w:rPr>
              <w:t>учебные фильмотеки</w:t>
            </w:r>
            <w:r w:rsidR="00F77170" w:rsidRPr="009F7675">
              <w:rPr>
                <w:rFonts w:ascii="Times New Roman" w:eastAsia="Calibri" w:hAnsi="Times New Roman" w:cs="Times New Roman"/>
                <w:bCs/>
                <w:sz w:val="28"/>
                <w:szCs w:val="28"/>
                <w:lang w:eastAsia="en-US"/>
              </w:rPr>
              <w:t>, межшкольные</w:t>
            </w:r>
            <w:r w:rsidRPr="009F7675">
              <w:rPr>
                <w:rFonts w:ascii="Times New Roman" w:eastAsia="Calibri" w:hAnsi="Times New Roman" w:cs="Times New Roman"/>
                <w:bCs/>
                <w:sz w:val="28"/>
                <w:szCs w:val="28"/>
                <w:lang w:eastAsia="en-US"/>
              </w:rPr>
              <w:t xml:space="preserve"> учебно-производственные комбинаты</w:t>
            </w:r>
            <w:r w:rsidR="00F77170" w:rsidRPr="009F7675">
              <w:rPr>
                <w:rFonts w:ascii="Times New Roman" w:eastAsia="Calibri" w:hAnsi="Times New Roman" w:cs="Times New Roman"/>
                <w:bCs/>
                <w:sz w:val="28"/>
                <w:szCs w:val="28"/>
                <w:lang w:eastAsia="en-US"/>
              </w:rPr>
              <w:t xml:space="preserve">, </w:t>
            </w:r>
            <w:r w:rsidRPr="009F7675">
              <w:rPr>
                <w:rFonts w:ascii="Times New Roman" w:eastAsia="Calibri" w:hAnsi="Times New Roman" w:cs="Times New Roman"/>
                <w:bCs/>
                <w:sz w:val="28"/>
                <w:szCs w:val="28"/>
                <w:lang w:eastAsia="en-US"/>
              </w:rPr>
              <w:t>логопедические пункты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153 562,3</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11 708,6</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17,9</w:t>
            </w:r>
          </w:p>
        </w:tc>
      </w:tr>
      <w:tr w:rsidR="009F7675" w:rsidRPr="000B1EEA" w:rsidTr="009F7675">
        <w:trPr>
          <w:trHeight w:val="9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w:t>
            </w:r>
            <w:r w:rsidRPr="009F7675">
              <w:rPr>
                <w:rFonts w:ascii="Times New Roman" w:eastAsia="Calibri" w:hAnsi="Times New Roman" w:cs="Times New Roman"/>
                <w:bCs/>
                <w:sz w:val="28"/>
                <w:szCs w:val="28"/>
                <w:lang w:eastAsia="en-US"/>
              </w:rPr>
              <w:lastRenderedPageBreak/>
              <w:t>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3 993,3</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Закупка товаров, работ и услуг в сфере информационно-коммуникационных технологий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1 814,0</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873,9</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Закупка энергетических ресурсов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247</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134 717,4</w:t>
            </w:r>
          </w:p>
        </w:tc>
      </w:tr>
      <w:tr w:rsidR="009F7675" w:rsidRPr="000B1EEA" w:rsidTr="009F7675">
        <w:trPr>
          <w:trHeight w:val="6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Исполнение судебных актов Российской Федерации и мировых соглашений по возмещению причиненного вреда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831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390,1</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Уплата прочих налогов, сборов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852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12,4</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Уплата иных платежей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853</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34,7</w:t>
            </w:r>
          </w:p>
        </w:tc>
      </w:tr>
      <w:tr w:rsidR="009F7675" w:rsidRPr="000B1EEA" w:rsidTr="009F7675">
        <w:trPr>
          <w:trHeight w:val="130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Осуществление реализации переданных полномочий по обеспечению отдыха, организации и обеспечению оздоровления детей в каникулярное время в муниципальных организациях отдыха детей и их оздоровления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0000071432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1 572,3</w:t>
            </w:r>
          </w:p>
        </w:tc>
      </w:tr>
      <w:tr w:rsidR="009F7675" w:rsidRPr="000B1EEA" w:rsidTr="009F7675">
        <w:trPr>
          <w:trHeight w:val="12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0000071432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1 572,3</w:t>
            </w:r>
          </w:p>
        </w:tc>
      </w:tr>
      <w:tr w:rsidR="009F7675" w:rsidRPr="000B1EEA" w:rsidTr="009F7675">
        <w:trPr>
          <w:trHeight w:val="223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Предоставление иных межбюджетных трансфертов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 расходов бюджетов муниципальных районов, муниципальных и городских округов Забайкальского края и наращивание </w:t>
            </w:r>
            <w:r w:rsidRPr="009F7675">
              <w:rPr>
                <w:rFonts w:ascii="Times New Roman" w:eastAsia="Calibri" w:hAnsi="Times New Roman" w:cs="Times New Roman"/>
                <w:bCs/>
                <w:sz w:val="28"/>
                <w:szCs w:val="28"/>
                <w:lang w:eastAsia="en-US"/>
              </w:rPr>
              <w:lastRenderedPageBreak/>
              <w:t>налогооблагаемой базы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0000078186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1 184,4</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Закупка энергетических ресурсов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0000078186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247</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1 184,4</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Единая субвенция местным бюджетам</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0000079202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45,0</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0000079202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45,0</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0000079211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2 305,8</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0000079211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1 572,6</w:t>
            </w:r>
          </w:p>
        </w:tc>
      </w:tr>
      <w:tr w:rsidR="009F7675" w:rsidRPr="000B1EEA" w:rsidTr="009F7675">
        <w:trPr>
          <w:trHeight w:val="6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персоналу государственных (муниципальных) органов, за исключением фонда оплаты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0000079211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4,6</w:t>
            </w:r>
          </w:p>
        </w:tc>
      </w:tr>
      <w:tr w:rsidR="009F7675" w:rsidRPr="000B1EEA" w:rsidTr="009F7675">
        <w:trPr>
          <w:trHeight w:val="100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0000079211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472,5</w:t>
            </w:r>
          </w:p>
        </w:tc>
      </w:tr>
      <w:tr w:rsidR="009F7675" w:rsidRPr="000B1EEA" w:rsidTr="009F7675">
        <w:trPr>
          <w:trHeight w:val="3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0000079211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256,2</w:t>
            </w:r>
          </w:p>
        </w:tc>
      </w:tr>
      <w:tr w:rsidR="009F7675" w:rsidRPr="000B1EEA" w:rsidTr="009F7675">
        <w:trPr>
          <w:trHeight w:val="15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за достижение </w:t>
            </w:r>
            <w:proofErr w:type="gramStart"/>
            <w:r w:rsidRPr="009F7675">
              <w:rPr>
                <w:rFonts w:ascii="Times New Roman" w:eastAsia="Calibri" w:hAnsi="Times New Roman" w:cs="Times New Roman"/>
                <w:bCs/>
                <w:sz w:val="28"/>
                <w:szCs w:val="28"/>
                <w:lang w:eastAsia="en-US"/>
              </w:rPr>
              <w:t>показателей деятельности органов исполнительной власти субъектов Российской Федерации</w:t>
            </w:r>
            <w:proofErr w:type="gramEnd"/>
            <w:r w:rsidRPr="009F7675">
              <w:rPr>
                <w:rFonts w:ascii="Times New Roman" w:eastAsia="Calibri" w:hAnsi="Times New Roman" w:cs="Times New Roman"/>
                <w:bCs/>
                <w:sz w:val="28"/>
                <w:szCs w:val="28"/>
                <w:lang w:eastAsia="en-US"/>
              </w:rPr>
              <w:t xml:space="preserve"> за счет средств дотации (грантов) бюджетам субъектов Российской Федерации, для бюджетов муниципальных образований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118,5</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91,0</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27,5</w:t>
            </w:r>
          </w:p>
        </w:tc>
      </w:tr>
      <w:tr w:rsidR="009F7675" w:rsidRPr="000B1EEA" w:rsidTr="00164909">
        <w:trPr>
          <w:trHeight w:val="561"/>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за достижение </w:t>
            </w:r>
            <w:proofErr w:type="gramStart"/>
            <w:r w:rsidRPr="009F7675">
              <w:rPr>
                <w:rFonts w:ascii="Times New Roman" w:eastAsia="Calibri" w:hAnsi="Times New Roman" w:cs="Times New Roman"/>
                <w:bCs/>
                <w:sz w:val="28"/>
                <w:szCs w:val="28"/>
                <w:lang w:eastAsia="en-US"/>
              </w:rPr>
              <w:t xml:space="preserve">показателей деятельности органов исполнительной власти субъектов </w:t>
            </w:r>
            <w:r w:rsidR="00F77170" w:rsidRPr="009F7675">
              <w:rPr>
                <w:rFonts w:ascii="Times New Roman" w:eastAsia="Calibri" w:hAnsi="Times New Roman" w:cs="Times New Roman"/>
                <w:bCs/>
                <w:sz w:val="28"/>
                <w:szCs w:val="28"/>
                <w:lang w:eastAsia="en-US"/>
              </w:rPr>
              <w:t>Российской</w:t>
            </w:r>
            <w:r w:rsidRPr="009F7675">
              <w:rPr>
                <w:rFonts w:ascii="Times New Roman" w:eastAsia="Calibri" w:hAnsi="Times New Roman" w:cs="Times New Roman"/>
                <w:bCs/>
                <w:sz w:val="28"/>
                <w:szCs w:val="28"/>
                <w:lang w:eastAsia="en-US"/>
              </w:rPr>
              <w:t xml:space="preserve"> Федерации</w:t>
            </w:r>
            <w:proofErr w:type="gramEnd"/>
            <w:r w:rsidRPr="009F7675">
              <w:rPr>
                <w:rFonts w:ascii="Times New Roman" w:eastAsia="Calibri" w:hAnsi="Times New Roman" w:cs="Times New Roman"/>
                <w:bCs/>
                <w:sz w:val="28"/>
                <w:szCs w:val="28"/>
                <w:lang w:eastAsia="en-US"/>
              </w:rPr>
              <w:t xml:space="preserve"> для бюджетов муниципальных образований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222,8</w:t>
            </w:r>
          </w:p>
        </w:tc>
      </w:tr>
      <w:tr w:rsidR="009F7675" w:rsidRPr="000B1EEA" w:rsidTr="009F7675">
        <w:trPr>
          <w:trHeight w:val="6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171,1</w:t>
            </w:r>
          </w:p>
        </w:tc>
      </w:tr>
      <w:tr w:rsidR="009F7675" w:rsidRPr="000B1EEA" w:rsidTr="009F7675">
        <w:trPr>
          <w:trHeight w:val="9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51,7</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"Развитие образования в муниципальном районе "Тунгокоченский район на 2021-2025 гг."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430,4</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44,1</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Закупка товаров, работ и услуг в сфере информационно-коммуникационных технологий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17,0</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369,3</w:t>
            </w:r>
          </w:p>
        </w:tc>
      </w:tr>
      <w:tr w:rsidR="009F7675" w:rsidRPr="000B1EEA" w:rsidTr="009F7675">
        <w:trPr>
          <w:trHeight w:val="132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"Мониторинг муниципальной системы образования и организация проведения государственной итоговой а</w:t>
            </w:r>
            <w:r w:rsidR="00F77170" w:rsidRPr="009F7675">
              <w:rPr>
                <w:rFonts w:ascii="Times New Roman" w:eastAsia="Calibri" w:hAnsi="Times New Roman" w:cs="Times New Roman"/>
                <w:bCs/>
                <w:sz w:val="28"/>
                <w:szCs w:val="28"/>
                <w:lang w:eastAsia="en-US"/>
              </w:rPr>
              <w:t>т</w:t>
            </w:r>
            <w:r w:rsidRPr="009F7675">
              <w:rPr>
                <w:rFonts w:ascii="Times New Roman" w:eastAsia="Calibri" w:hAnsi="Times New Roman" w:cs="Times New Roman"/>
                <w:bCs/>
                <w:sz w:val="28"/>
                <w:szCs w:val="28"/>
                <w:lang w:eastAsia="en-US"/>
              </w:rPr>
              <w:t xml:space="preserve">тестации </w:t>
            </w:r>
            <w:r w:rsidR="00F77170" w:rsidRPr="009F7675">
              <w:rPr>
                <w:rFonts w:ascii="Times New Roman" w:eastAsia="Calibri" w:hAnsi="Times New Roman" w:cs="Times New Roman"/>
                <w:bCs/>
                <w:sz w:val="28"/>
                <w:szCs w:val="28"/>
                <w:lang w:eastAsia="en-US"/>
              </w:rPr>
              <w:t>выпускников</w:t>
            </w:r>
            <w:r w:rsidRPr="009F7675">
              <w:rPr>
                <w:rFonts w:ascii="Times New Roman" w:eastAsia="Calibri" w:hAnsi="Times New Roman" w:cs="Times New Roman"/>
                <w:bCs/>
                <w:sz w:val="28"/>
                <w:szCs w:val="28"/>
                <w:lang w:eastAsia="en-US"/>
              </w:rPr>
              <w:t xml:space="preserve"> 9-х.11-х классов на </w:t>
            </w:r>
            <w:r w:rsidR="00F77170" w:rsidRPr="009F7675">
              <w:rPr>
                <w:rFonts w:ascii="Times New Roman" w:eastAsia="Calibri" w:hAnsi="Times New Roman" w:cs="Times New Roman"/>
                <w:bCs/>
                <w:sz w:val="28"/>
                <w:szCs w:val="28"/>
                <w:lang w:eastAsia="en-US"/>
              </w:rPr>
              <w:t>территории</w:t>
            </w:r>
            <w:r w:rsidRPr="009F7675">
              <w:rPr>
                <w:rFonts w:ascii="Times New Roman" w:eastAsia="Calibri" w:hAnsi="Times New Roman" w:cs="Times New Roman"/>
                <w:bCs/>
                <w:sz w:val="28"/>
                <w:szCs w:val="28"/>
                <w:lang w:eastAsia="en-US"/>
              </w:rPr>
              <w:t xml:space="preserve"> муниципального района "Тунгокоченский район" 2021-2025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800,0</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персоналу учреждений, за исключением фонда </w:t>
            </w:r>
            <w:r w:rsidRPr="009F7675">
              <w:rPr>
                <w:rFonts w:ascii="Times New Roman" w:eastAsia="Calibri" w:hAnsi="Times New Roman" w:cs="Times New Roman"/>
                <w:bCs/>
                <w:sz w:val="28"/>
                <w:szCs w:val="28"/>
                <w:lang w:eastAsia="en-US"/>
              </w:rPr>
              <w:lastRenderedPageBreak/>
              <w:t>оплаты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5,7</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794,3</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5 480,3</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4 003,5</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709,6</w:t>
            </w:r>
          </w:p>
        </w:tc>
      </w:tr>
      <w:tr w:rsidR="009F7675" w:rsidRPr="000B1EEA" w:rsidTr="009F7675">
        <w:trPr>
          <w:trHeight w:val="6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620,5</w:t>
            </w:r>
          </w:p>
        </w:tc>
      </w:tr>
      <w:tr w:rsidR="009F7675" w:rsidRPr="000B1EEA" w:rsidTr="00D65BA4">
        <w:trPr>
          <w:trHeight w:val="561"/>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0709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146,7</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КУЛЬТУРА,КИНЕМАТОГРАФИЯ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119 393,3</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Культура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63 750,5</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Резервные фонды местных администраций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0000007005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438,6</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0000007005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438,6</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Дворцы и дома культуры</w:t>
            </w:r>
            <w:r w:rsidR="00F77170" w:rsidRPr="009F7675">
              <w:rPr>
                <w:rFonts w:ascii="Times New Roman" w:eastAsia="Calibri" w:hAnsi="Times New Roman" w:cs="Times New Roman"/>
                <w:bCs/>
                <w:sz w:val="28"/>
                <w:szCs w:val="28"/>
                <w:lang w:eastAsia="en-US"/>
              </w:rPr>
              <w:t xml:space="preserve">, </w:t>
            </w:r>
            <w:r w:rsidRPr="009F7675">
              <w:rPr>
                <w:rFonts w:ascii="Times New Roman" w:eastAsia="Calibri" w:hAnsi="Times New Roman" w:cs="Times New Roman"/>
                <w:bCs/>
                <w:sz w:val="28"/>
                <w:szCs w:val="28"/>
                <w:lang w:eastAsia="en-US"/>
              </w:rPr>
              <w:t>другие учреждения культуры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0000044099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32 085,9</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0000044099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21 900,9</w:t>
            </w:r>
          </w:p>
        </w:tc>
      </w:tr>
      <w:tr w:rsidR="009F7675" w:rsidRPr="000B1EEA" w:rsidTr="009F7675">
        <w:trPr>
          <w:trHeight w:val="6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0000044099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175,6</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0000044099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6 811,8</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Закупка товаров, работ и услуг в сфере информационно-коммуникационных технологий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0000044099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237,0</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0000044099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2 655,6</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Закупка энергетических ресурсов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0000044099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247</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78,2</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Исполнение судебных актов Российской Федерации и мировых соглашений по возмещению причиненного вреда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0000044099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831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Уплата налога на имущество организаций и земельного налога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0000044099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851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219,4</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Уплата прочих налогов, сборов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0000044099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852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5,3</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Уплата иных платежей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0000044099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853</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Библиотеки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17 052,3</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12 518,7</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43,3</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3 885,5</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Закупка товаров, работ и услуг в сфере информационно-коммуникационных технологий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339,8</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0000044299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265,0</w:t>
            </w:r>
          </w:p>
        </w:tc>
      </w:tr>
      <w:tr w:rsidR="009F7675" w:rsidRPr="000B1EEA" w:rsidTr="009F7675">
        <w:trPr>
          <w:trHeight w:val="9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Реализация отдельных мероприятий, проводимых в 2025 году, посвященных 80-летию Победы в Великой Отечественной войне</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0000072516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110,0</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0000072516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110,0</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"Развитие библиотечного дела в Тунгокоченском муниципальном округе на 2024-2026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0000091023</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36,7</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w:t>
            </w:r>
            <w:r w:rsidRPr="009F7675">
              <w:rPr>
                <w:rFonts w:ascii="Times New Roman" w:eastAsia="Calibri" w:hAnsi="Times New Roman" w:cs="Times New Roman"/>
                <w:bCs/>
                <w:sz w:val="28"/>
                <w:szCs w:val="28"/>
                <w:lang w:eastAsia="en-US"/>
              </w:rPr>
              <w:lastRenderedPageBreak/>
              <w:t>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0000091023</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36,7</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Муниципальная программа "Культура Тунгокоченского района на 2021-2025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0000091024</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100,0</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0000091024</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100,0</w:t>
            </w:r>
          </w:p>
        </w:tc>
      </w:tr>
      <w:tr w:rsidR="009F7675" w:rsidRPr="000B1EEA" w:rsidTr="009F7675">
        <w:trPr>
          <w:trHeight w:val="12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"Гармонизация межнациональных и межконфессиональных отношений в администрации Тунгокоченского муниципального округа на 2015-2025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0000091034</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130,0</w:t>
            </w:r>
          </w:p>
        </w:tc>
      </w:tr>
      <w:tr w:rsidR="009F7675" w:rsidRPr="000B1EEA" w:rsidTr="009F7675">
        <w:trPr>
          <w:trHeight w:val="3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0000091034</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130,0</w:t>
            </w:r>
          </w:p>
        </w:tc>
      </w:tr>
      <w:tr w:rsidR="009F7675" w:rsidRPr="000B1EEA" w:rsidTr="009F7675">
        <w:trPr>
          <w:trHeight w:val="9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00000L4670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384,4</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Закупка товаров, работ и услуг в сфере информационно-коммуникационных технологий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00000L4670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77,2</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00000L4670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307,2</w:t>
            </w:r>
          </w:p>
        </w:tc>
      </w:tr>
      <w:tr w:rsidR="009F7675" w:rsidRPr="000B1EEA" w:rsidTr="009F7675">
        <w:trPr>
          <w:trHeight w:val="12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на государственную поддержку отрасли культуры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00000L5190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58,6</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00000L5190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58,6</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13 354,0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10 509,7</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w:t>
            </w:r>
            <w:r w:rsidRPr="009F7675">
              <w:rPr>
                <w:rFonts w:ascii="Times New Roman" w:eastAsia="Calibri" w:hAnsi="Times New Roman" w:cs="Times New Roman"/>
                <w:bCs/>
                <w:sz w:val="28"/>
                <w:szCs w:val="28"/>
                <w:lang w:eastAsia="en-US"/>
              </w:rPr>
              <w:lastRenderedPageBreak/>
              <w:t>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0801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2 844,4</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Другие вопросы в области культуры, кинематографии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55 642,9</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Центральный аппарат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3 939,6</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2 949,9</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персоналу государственных (муниципальных) органов, за исключением фонда оплаты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53,2</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0000020400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936,6</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стимулирующего характера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0000029400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516,4</w:t>
            </w:r>
          </w:p>
        </w:tc>
      </w:tr>
      <w:tr w:rsidR="009F7675" w:rsidRPr="000B1EEA" w:rsidTr="00D65BA4">
        <w:trPr>
          <w:trHeight w:val="136"/>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0000029400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396,7</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0000029400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119,8</w:t>
            </w:r>
          </w:p>
        </w:tc>
      </w:tr>
      <w:tr w:rsidR="009F7675" w:rsidRPr="000B1EEA" w:rsidTr="009F7675">
        <w:trPr>
          <w:trHeight w:val="12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44 416,0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17 873,0</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13,8</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5 796,5</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Закупка товаров, работ и услуг в сфере информационно-коммуникационных технологий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208,7</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727,6</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Закупка энергетических ресурсов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247</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19 791,9</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Уплата прочих налогов, сборов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852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1,7</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Уплата иных платежей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0000045299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853</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2,7</w:t>
            </w:r>
          </w:p>
        </w:tc>
      </w:tr>
      <w:tr w:rsidR="009F7675" w:rsidRPr="000B1EEA" w:rsidTr="009F7675">
        <w:trPr>
          <w:trHeight w:val="15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за достижение </w:t>
            </w:r>
            <w:proofErr w:type="gramStart"/>
            <w:r w:rsidRPr="009F7675">
              <w:rPr>
                <w:rFonts w:ascii="Times New Roman" w:eastAsia="Calibri" w:hAnsi="Times New Roman" w:cs="Times New Roman"/>
                <w:bCs/>
                <w:sz w:val="28"/>
                <w:szCs w:val="28"/>
                <w:lang w:eastAsia="en-US"/>
              </w:rPr>
              <w:t>показателей деятельности органов исполнительной власти субъектов Российской Федерации</w:t>
            </w:r>
            <w:proofErr w:type="gramEnd"/>
            <w:r w:rsidRPr="009F7675">
              <w:rPr>
                <w:rFonts w:ascii="Times New Roman" w:eastAsia="Calibri" w:hAnsi="Times New Roman" w:cs="Times New Roman"/>
                <w:bCs/>
                <w:sz w:val="28"/>
                <w:szCs w:val="28"/>
                <w:lang w:eastAsia="en-US"/>
              </w:rPr>
              <w:t xml:space="preserve"> за счет средств дотации (грантов) бюджетам субъектов Российской Федерации, для бюджетов муниципальных образований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128,1</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98,4</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29,7</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за достижение </w:t>
            </w:r>
            <w:proofErr w:type="gramStart"/>
            <w:r w:rsidRPr="009F7675">
              <w:rPr>
                <w:rFonts w:ascii="Times New Roman" w:eastAsia="Calibri" w:hAnsi="Times New Roman" w:cs="Times New Roman"/>
                <w:bCs/>
                <w:sz w:val="28"/>
                <w:szCs w:val="28"/>
                <w:lang w:eastAsia="en-US"/>
              </w:rPr>
              <w:t>показателей деятельности органов исполнительной власти субъектов Российской Федерации</w:t>
            </w:r>
            <w:proofErr w:type="gramEnd"/>
            <w:r w:rsidRPr="009F7675">
              <w:rPr>
                <w:rFonts w:ascii="Times New Roman" w:eastAsia="Calibri" w:hAnsi="Times New Roman" w:cs="Times New Roman"/>
                <w:bCs/>
                <w:sz w:val="28"/>
                <w:szCs w:val="28"/>
                <w:lang w:eastAsia="en-US"/>
              </w:rPr>
              <w:t xml:space="preserve"> для бюджетов муниципальных образований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157,7</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121,1</w:t>
            </w:r>
          </w:p>
        </w:tc>
      </w:tr>
      <w:tr w:rsidR="009F7675" w:rsidRPr="000B1EEA" w:rsidTr="009F7675">
        <w:trPr>
          <w:trHeight w:val="9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w:t>
            </w:r>
            <w:r w:rsidRPr="009F7675">
              <w:rPr>
                <w:rFonts w:ascii="Times New Roman" w:eastAsia="Calibri" w:hAnsi="Times New Roman" w:cs="Times New Roman"/>
                <w:bCs/>
                <w:sz w:val="28"/>
                <w:szCs w:val="28"/>
                <w:lang w:eastAsia="en-US"/>
              </w:rPr>
              <w:lastRenderedPageBreak/>
              <w:t>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0000079492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36,6</w:t>
            </w:r>
          </w:p>
        </w:tc>
      </w:tr>
      <w:tr w:rsidR="009F7675" w:rsidRPr="000B1EEA" w:rsidTr="009F7675">
        <w:trPr>
          <w:trHeight w:val="12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831,7</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831,7</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5 653,3</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4 334,4</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894,3</w:t>
            </w:r>
          </w:p>
        </w:tc>
      </w:tr>
      <w:tr w:rsidR="009F7675" w:rsidRPr="000B1EEA" w:rsidTr="009F7675">
        <w:trPr>
          <w:trHeight w:val="6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355,6</w:t>
            </w:r>
          </w:p>
        </w:tc>
      </w:tr>
      <w:tr w:rsidR="009F7675" w:rsidRPr="000B1EEA" w:rsidTr="009F7675">
        <w:trPr>
          <w:trHeight w:val="100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0804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00000Д8040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129</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69,0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ЗДРАВООХРАНЕНИЕ</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0900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42,0</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Другие вопросы в области здравоохранения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0909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42,0</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МП "Укрепление общественного здоровья в муниципальном районе "Тунгокоченский район" на 2021-2025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0909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42,0</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0909</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0000091040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42,0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СОЦИАЛЬНАЯ ПОЛИТИКА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14 872,2</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Пенсионное обеспечение</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6 057,0</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Доплаты к пенсиям муниципальным служащим</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0000049101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6 057,0</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пенсии, социальные доплаты к пенсиям</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0000049101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6 057,0</w:t>
            </w:r>
          </w:p>
        </w:tc>
      </w:tr>
      <w:tr w:rsidR="009F7675" w:rsidRPr="000B1EEA" w:rsidTr="009F7675">
        <w:trPr>
          <w:trHeight w:val="3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Социальное обеспечение населения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625,0</w:t>
            </w:r>
          </w:p>
        </w:tc>
      </w:tr>
      <w:tr w:rsidR="009F7675" w:rsidRPr="000B1EEA" w:rsidTr="009F7675">
        <w:trPr>
          <w:trHeight w:val="703"/>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"Экономическое и социальное развитие коренных малочисленных народов Севера на 2021-2025 годы Тунгокоченского района"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0000091001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525,0</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Пособия, компенсации и иные социальные выплаты гражданам, кроме публичных нормативных обязательств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0000091001</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525,0</w:t>
            </w:r>
          </w:p>
        </w:tc>
      </w:tr>
      <w:tr w:rsidR="009F7675" w:rsidRPr="000B1EEA" w:rsidTr="009F7675">
        <w:trPr>
          <w:trHeight w:val="99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Поддержка экономического и социального развития коренных малочисленных народов Севера, Сибири и Дальнего Востока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00000L5182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100,0</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Пособия, компенсации, меры социальной поддержки по публичным нормативным обязательствам</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1003</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00000L5182</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313</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Охрана семьи и детства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6 303,9</w:t>
            </w:r>
          </w:p>
        </w:tc>
      </w:tr>
      <w:tr w:rsidR="009F7675" w:rsidRPr="000B1EEA" w:rsidTr="009F7675">
        <w:trPr>
          <w:trHeight w:val="9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Осуществление компенсации затрат родителей (законных представителей) детей - инвалидов на обучение по основным общеобразовательным программам на дому</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0000071228</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134,2</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Пособия, компенсации, меры социальной поддержки по публичным нормативным обязательствам</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0000071228</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313</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134,2</w:t>
            </w:r>
          </w:p>
        </w:tc>
      </w:tr>
      <w:tr w:rsidR="009F7675" w:rsidRPr="000B1EEA" w:rsidTr="009F7675">
        <w:trPr>
          <w:trHeight w:val="12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Осуществление выплаты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0000071230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47,0</w:t>
            </w:r>
          </w:p>
        </w:tc>
      </w:tr>
      <w:tr w:rsidR="009F7675" w:rsidRPr="000B1EEA" w:rsidTr="009F7675">
        <w:trPr>
          <w:trHeight w:val="6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Пособия, компенсации и иные социальные выплаты гражданам, кроме публичных нормативных обязательств</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0000071230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321</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47,0</w:t>
            </w:r>
          </w:p>
        </w:tc>
      </w:tr>
      <w:tr w:rsidR="009F7675" w:rsidRPr="000B1EEA" w:rsidTr="009F7675">
        <w:trPr>
          <w:trHeight w:val="9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Реализация государственного полномочия по организации и осуществлению деятельности по опеке и попечительству над несовершеннолетними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0000072400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6 122,7</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Пособия, компенсации, меры социальной поддержки по публичным нормативным обязательствам</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0000072400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313</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5 568,4</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Приобретение товаров, работ и услуг в пользу граждан в целях их социального обеспечения</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1004</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0000072400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323</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554,3</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Другие вопросы в области социальной политики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1 886,3</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Резервные фонды местных администраций</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0000007005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30,0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Премии и гранты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0000007005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350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30,0</w:t>
            </w:r>
          </w:p>
        </w:tc>
      </w:tr>
      <w:tr w:rsidR="009F7675" w:rsidRPr="000B1EEA" w:rsidTr="009F7675">
        <w:trPr>
          <w:trHeight w:val="6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"Социальная поддержка населения МР "Тунгокоченский район" на 2021-2025г."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1 541,3</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521,3</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Премии и гранты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350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1 000,0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населению</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0000091039</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360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20,0</w:t>
            </w:r>
          </w:p>
        </w:tc>
      </w:tr>
      <w:tr w:rsidR="009F7675" w:rsidRPr="000B1EEA" w:rsidTr="009F7675">
        <w:trPr>
          <w:trHeight w:val="36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Выполнение других обязательств государства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315,0</w:t>
            </w:r>
          </w:p>
        </w:tc>
      </w:tr>
      <w:tr w:rsidR="009F7675" w:rsidRPr="000B1EEA" w:rsidTr="009F7675">
        <w:trPr>
          <w:trHeight w:val="3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1006</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0000092300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315,0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Физическая культура и спорт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1100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22 942,2</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Массовый спорт</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22 942,2</w:t>
            </w:r>
          </w:p>
        </w:tc>
      </w:tr>
      <w:tr w:rsidR="009F7675" w:rsidRPr="000B1EEA" w:rsidTr="009F7675">
        <w:trPr>
          <w:trHeight w:val="97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Муниципальная программа "Развитие физической культуры и спорта в муниципальном районе "Тунгокоченский район" на 2021-2025 годы"</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13 074,2</w:t>
            </w:r>
          </w:p>
        </w:tc>
      </w:tr>
      <w:tr w:rsidR="009F7675" w:rsidRPr="000B1EEA" w:rsidTr="009F7675">
        <w:trPr>
          <w:trHeight w:val="70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50,0</w:t>
            </w:r>
          </w:p>
        </w:tc>
      </w:tr>
      <w:tr w:rsidR="009F7675" w:rsidRPr="000B1EEA" w:rsidTr="009F7675">
        <w:trPr>
          <w:trHeight w:val="3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Прочая закупка товаров, работ </w:t>
            </w:r>
            <w:r w:rsidRPr="009F7675">
              <w:rPr>
                <w:rFonts w:ascii="Times New Roman" w:eastAsia="Calibri" w:hAnsi="Times New Roman" w:cs="Times New Roman"/>
                <w:bCs/>
                <w:sz w:val="28"/>
                <w:szCs w:val="28"/>
                <w:lang w:eastAsia="en-US"/>
              </w:rPr>
              <w:lastRenderedPageBreak/>
              <w:t>и услуг</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1102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244</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280,0</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lastRenderedPageBreak/>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0000091026</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12 744,2</w:t>
            </w:r>
          </w:p>
        </w:tc>
      </w:tr>
      <w:tr w:rsidR="009F7675" w:rsidRPr="000B1EEA" w:rsidTr="009F7675">
        <w:trPr>
          <w:trHeight w:val="61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Закупка и монтаж оборудования для создания "умных" спортивных площадок</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00000L7530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9 868,0</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Субсидии бюджетным учреждениям на иные цели</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1102</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00000L7530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612</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9 868,0</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Обслуживание государственного (муниципального) долга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1300</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18,2</w:t>
            </w:r>
          </w:p>
        </w:tc>
      </w:tr>
      <w:tr w:rsidR="009F7675" w:rsidRPr="000B1EEA" w:rsidTr="009F7675">
        <w:trPr>
          <w:trHeight w:val="6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Обслуживание государственного (муниципального) внутреннего долга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0000000000</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18,2</w:t>
            </w:r>
          </w:p>
        </w:tc>
      </w:tr>
      <w:tr w:rsidR="009F7675" w:rsidRPr="000B1EEA" w:rsidTr="009F7675">
        <w:trPr>
          <w:trHeight w:val="345"/>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Процентные платежи по муниципальному долгу</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0000006065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18,2</w:t>
            </w:r>
          </w:p>
        </w:tc>
      </w:tr>
      <w:tr w:rsidR="009F7675" w:rsidRPr="000B1EEA" w:rsidTr="009F7675">
        <w:trPr>
          <w:trHeight w:val="330"/>
        </w:trPr>
        <w:tc>
          <w:tcPr>
            <w:tcW w:w="4638" w:type="dxa"/>
            <w:hideMark/>
          </w:tcPr>
          <w:p w:rsidR="000B1EEA" w:rsidRPr="009F7675" w:rsidRDefault="000B1EEA" w:rsidP="009F7675">
            <w:pPr>
              <w:spacing w:line="259" w:lineRule="auto"/>
              <w:jc w:val="both"/>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 xml:space="preserve">          Обслуживание муниципального долга</w:t>
            </w:r>
          </w:p>
        </w:tc>
        <w:tc>
          <w:tcPr>
            <w:tcW w:w="820"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1301</w:t>
            </w:r>
          </w:p>
        </w:tc>
        <w:tc>
          <w:tcPr>
            <w:tcW w:w="1826"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0000006065</w:t>
            </w:r>
          </w:p>
        </w:tc>
        <w:tc>
          <w:tcPr>
            <w:tcW w:w="831" w:type="dxa"/>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730</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18,2</w:t>
            </w:r>
          </w:p>
        </w:tc>
      </w:tr>
      <w:tr w:rsidR="000B1EEA" w:rsidRPr="000B1EEA" w:rsidTr="009F7675">
        <w:trPr>
          <w:trHeight w:val="360"/>
        </w:trPr>
        <w:tc>
          <w:tcPr>
            <w:tcW w:w="8115" w:type="dxa"/>
            <w:gridSpan w:val="4"/>
            <w:noWrap/>
            <w:hideMark/>
          </w:tcPr>
          <w:p w:rsidR="000B1EEA" w:rsidRPr="009F7675" w:rsidRDefault="000B1EEA" w:rsidP="000B1EEA">
            <w:pPr>
              <w:spacing w:line="259" w:lineRule="auto"/>
              <w:jc w:val="center"/>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ВСЕГО РАСХОДОВ:</w:t>
            </w:r>
          </w:p>
        </w:tc>
        <w:tc>
          <w:tcPr>
            <w:tcW w:w="1808" w:type="dxa"/>
            <w:noWrap/>
            <w:hideMark/>
          </w:tcPr>
          <w:p w:rsidR="000B1EEA" w:rsidRPr="009F7675" w:rsidRDefault="000B1EEA" w:rsidP="009F7675">
            <w:pPr>
              <w:spacing w:line="259" w:lineRule="auto"/>
              <w:jc w:val="right"/>
              <w:rPr>
                <w:rFonts w:ascii="Times New Roman" w:eastAsia="Calibri" w:hAnsi="Times New Roman" w:cs="Times New Roman"/>
                <w:bCs/>
                <w:sz w:val="28"/>
                <w:szCs w:val="28"/>
                <w:lang w:eastAsia="en-US"/>
              </w:rPr>
            </w:pPr>
            <w:r w:rsidRPr="009F7675">
              <w:rPr>
                <w:rFonts w:ascii="Times New Roman" w:eastAsia="Calibri" w:hAnsi="Times New Roman" w:cs="Times New Roman"/>
                <w:bCs/>
                <w:sz w:val="28"/>
                <w:szCs w:val="28"/>
                <w:lang w:eastAsia="en-US"/>
              </w:rPr>
              <w:t>1 267 907,8</w:t>
            </w:r>
          </w:p>
        </w:tc>
      </w:tr>
    </w:tbl>
    <w:p w:rsidR="000B1EEA" w:rsidRDefault="000B1EEA" w:rsidP="002D3142">
      <w:pPr>
        <w:spacing w:after="0" w:line="259" w:lineRule="auto"/>
        <w:jc w:val="center"/>
        <w:rPr>
          <w:rFonts w:ascii="Times New Roman" w:eastAsia="Calibri" w:hAnsi="Times New Roman" w:cs="Times New Roman"/>
          <w:b/>
          <w:bCs/>
          <w:sz w:val="28"/>
          <w:szCs w:val="28"/>
          <w:lang w:eastAsia="en-US"/>
        </w:rPr>
      </w:pPr>
    </w:p>
    <w:p w:rsidR="000B1EEA" w:rsidRDefault="000B1EEA" w:rsidP="002D3142">
      <w:pPr>
        <w:spacing w:after="0" w:line="259" w:lineRule="auto"/>
        <w:jc w:val="center"/>
        <w:rPr>
          <w:rFonts w:ascii="Times New Roman" w:eastAsia="Calibri" w:hAnsi="Times New Roman" w:cs="Times New Roman"/>
          <w:b/>
          <w:bCs/>
          <w:sz w:val="28"/>
          <w:szCs w:val="28"/>
          <w:lang w:eastAsia="en-US"/>
        </w:rPr>
      </w:pPr>
    </w:p>
    <w:p w:rsidR="000B1EEA" w:rsidRDefault="000B1EEA" w:rsidP="002D3142">
      <w:pPr>
        <w:spacing w:after="0" w:line="259" w:lineRule="auto"/>
        <w:jc w:val="center"/>
        <w:rPr>
          <w:rFonts w:ascii="Times New Roman" w:eastAsia="Calibri" w:hAnsi="Times New Roman" w:cs="Times New Roman"/>
          <w:b/>
          <w:bCs/>
          <w:sz w:val="28"/>
          <w:szCs w:val="28"/>
          <w:lang w:eastAsia="en-US"/>
        </w:rPr>
      </w:pPr>
    </w:p>
    <w:p w:rsidR="000B1EEA" w:rsidRDefault="000B1EEA" w:rsidP="002D3142">
      <w:pPr>
        <w:spacing w:after="0" w:line="259" w:lineRule="auto"/>
        <w:jc w:val="center"/>
        <w:rPr>
          <w:rFonts w:ascii="Times New Roman" w:eastAsia="Calibri" w:hAnsi="Times New Roman" w:cs="Times New Roman"/>
          <w:b/>
          <w:bCs/>
          <w:sz w:val="28"/>
          <w:szCs w:val="28"/>
          <w:lang w:eastAsia="en-US"/>
        </w:rPr>
      </w:pPr>
    </w:p>
    <w:p w:rsidR="000B1EEA" w:rsidRDefault="000B1EEA" w:rsidP="002D3142">
      <w:pPr>
        <w:spacing w:after="0" w:line="259" w:lineRule="auto"/>
        <w:jc w:val="center"/>
        <w:rPr>
          <w:rFonts w:ascii="Times New Roman" w:eastAsia="Calibri" w:hAnsi="Times New Roman" w:cs="Times New Roman"/>
          <w:b/>
          <w:bCs/>
          <w:sz w:val="28"/>
          <w:szCs w:val="28"/>
          <w:lang w:eastAsia="en-US"/>
        </w:rPr>
      </w:pPr>
    </w:p>
    <w:p w:rsidR="000B1EEA" w:rsidRDefault="000B1EEA" w:rsidP="002D3142">
      <w:pPr>
        <w:spacing w:after="0" w:line="259" w:lineRule="auto"/>
        <w:jc w:val="center"/>
        <w:rPr>
          <w:rFonts w:ascii="Times New Roman" w:eastAsia="Calibri" w:hAnsi="Times New Roman" w:cs="Times New Roman"/>
          <w:b/>
          <w:bCs/>
          <w:sz w:val="28"/>
          <w:szCs w:val="28"/>
          <w:lang w:eastAsia="en-US"/>
        </w:rPr>
      </w:pPr>
    </w:p>
    <w:p w:rsidR="000B1EEA" w:rsidRDefault="000B1EEA" w:rsidP="002D3142">
      <w:pPr>
        <w:spacing w:after="0" w:line="259" w:lineRule="auto"/>
        <w:jc w:val="center"/>
        <w:rPr>
          <w:rFonts w:ascii="Times New Roman" w:eastAsia="Calibri" w:hAnsi="Times New Roman" w:cs="Times New Roman"/>
          <w:b/>
          <w:bCs/>
          <w:sz w:val="28"/>
          <w:szCs w:val="28"/>
          <w:lang w:eastAsia="en-US"/>
        </w:rPr>
      </w:pPr>
    </w:p>
    <w:p w:rsidR="000B1EEA" w:rsidRDefault="000B1EEA" w:rsidP="002D3142">
      <w:pPr>
        <w:spacing w:after="0" w:line="259" w:lineRule="auto"/>
        <w:jc w:val="center"/>
        <w:rPr>
          <w:rFonts w:ascii="Times New Roman" w:eastAsia="Calibri" w:hAnsi="Times New Roman" w:cs="Times New Roman"/>
          <w:b/>
          <w:bCs/>
          <w:sz w:val="28"/>
          <w:szCs w:val="28"/>
          <w:lang w:eastAsia="en-US"/>
        </w:rPr>
      </w:pPr>
    </w:p>
    <w:p w:rsidR="002D3142" w:rsidRPr="0084475A" w:rsidRDefault="002D3142" w:rsidP="002D3142">
      <w:pPr>
        <w:spacing w:after="0" w:line="240" w:lineRule="auto"/>
        <w:jc w:val="right"/>
        <w:rPr>
          <w:rFonts w:ascii="Times New Roman" w:eastAsia="Calibri" w:hAnsi="Times New Roman" w:cs="Times New Roman"/>
          <w:sz w:val="28"/>
          <w:szCs w:val="28"/>
          <w:lang w:eastAsia="en-US"/>
        </w:rPr>
      </w:pPr>
      <w:r w:rsidRPr="0084475A">
        <w:rPr>
          <w:rFonts w:ascii="Times New Roman" w:eastAsia="Calibri" w:hAnsi="Times New Roman" w:cs="Times New Roman"/>
          <w:sz w:val="28"/>
          <w:szCs w:val="28"/>
          <w:lang w:eastAsia="en-US"/>
        </w:rPr>
        <w:t xml:space="preserve">Приложение № </w:t>
      </w:r>
      <w:r w:rsidR="00377F1F">
        <w:rPr>
          <w:rFonts w:ascii="Times New Roman" w:eastAsia="Calibri" w:hAnsi="Times New Roman" w:cs="Times New Roman"/>
          <w:sz w:val="28"/>
          <w:szCs w:val="28"/>
          <w:lang w:eastAsia="en-US"/>
        </w:rPr>
        <w:t>3</w:t>
      </w:r>
    </w:p>
    <w:p w:rsidR="002D3142" w:rsidRPr="0084475A" w:rsidRDefault="002D3142" w:rsidP="002D3142">
      <w:pPr>
        <w:spacing w:after="0" w:line="240" w:lineRule="auto"/>
        <w:jc w:val="right"/>
        <w:rPr>
          <w:rFonts w:ascii="Times New Roman" w:eastAsia="Calibri" w:hAnsi="Times New Roman" w:cs="Times New Roman"/>
          <w:sz w:val="28"/>
          <w:szCs w:val="28"/>
          <w:lang w:eastAsia="en-US"/>
        </w:rPr>
      </w:pPr>
      <w:r w:rsidRPr="0084475A">
        <w:rPr>
          <w:rFonts w:ascii="Times New Roman" w:eastAsia="Calibri" w:hAnsi="Times New Roman" w:cs="Times New Roman"/>
          <w:sz w:val="28"/>
          <w:szCs w:val="28"/>
          <w:lang w:eastAsia="en-US"/>
        </w:rPr>
        <w:t>к решению Совета Тунгокоченского</w:t>
      </w:r>
    </w:p>
    <w:p w:rsidR="002D3142" w:rsidRPr="0084475A" w:rsidRDefault="002D3142" w:rsidP="002D3142">
      <w:pPr>
        <w:spacing w:after="0" w:line="240" w:lineRule="auto"/>
        <w:jc w:val="right"/>
        <w:rPr>
          <w:rFonts w:ascii="Times New Roman" w:eastAsia="Calibri" w:hAnsi="Times New Roman" w:cs="Times New Roman"/>
          <w:sz w:val="28"/>
          <w:szCs w:val="28"/>
          <w:lang w:eastAsia="en-US"/>
        </w:rPr>
      </w:pPr>
      <w:r w:rsidRPr="0084475A">
        <w:rPr>
          <w:rFonts w:ascii="Times New Roman" w:eastAsia="Calibri" w:hAnsi="Times New Roman" w:cs="Times New Roman"/>
          <w:sz w:val="28"/>
          <w:szCs w:val="28"/>
          <w:lang w:eastAsia="en-US"/>
        </w:rPr>
        <w:t>муниципального округа</w:t>
      </w:r>
    </w:p>
    <w:p w:rsidR="002D3142" w:rsidRPr="0084475A" w:rsidRDefault="002D3142" w:rsidP="002D3142">
      <w:pPr>
        <w:spacing w:after="0" w:line="240" w:lineRule="auto"/>
        <w:jc w:val="right"/>
        <w:rPr>
          <w:rFonts w:ascii="Times New Roman" w:eastAsia="Calibri" w:hAnsi="Times New Roman" w:cs="Times New Roman"/>
          <w:sz w:val="28"/>
          <w:szCs w:val="28"/>
          <w:lang w:eastAsia="en-US"/>
        </w:rPr>
      </w:pPr>
      <w:r w:rsidRPr="0084475A">
        <w:rPr>
          <w:rFonts w:ascii="Times New Roman" w:eastAsia="Calibri" w:hAnsi="Times New Roman" w:cs="Times New Roman"/>
          <w:sz w:val="28"/>
          <w:szCs w:val="28"/>
          <w:lang w:eastAsia="en-US"/>
        </w:rPr>
        <w:t>«Об исполнении бюджета</w:t>
      </w:r>
    </w:p>
    <w:p w:rsidR="002D3142" w:rsidRPr="0084475A" w:rsidRDefault="002D3142" w:rsidP="002D3142">
      <w:pPr>
        <w:spacing w:after="0" w:line="240" w:lineRule="auto"/>
        <w:jc w:val="right"/>
        <w:rPr>
          <w:rFonts w:ascii="Times New Roman" w:eastAsia="Calibri" w:hAnsi="Times New Roman" w:cs="Times New Roman"/>
          <w:sz w:val="28"/>
          <w:szCs w:val="28"/>
          <w:lang w:eastAsia="en-US"/>
        </w:rPr>
      </w:pPr>
      <w:r w:rsidRPr="0084475A">
        <w:rPr>
          <w:rFonts w:ascii="Times New Roman" w:eastAsia="Calibri" w:hAnsi="Times New Roman" w:cs="Times New Roman"/>
          <w:sz w:val="28"/>
          <w:szCs w:val="28"/>
          <w:lang w:eastAsia="en-US"/>
        </w:rPr>
        <w:t>Тунгокоченского муниципального</w:t>
      </w:r>
    </w:p>
    <w:p w:rsidR="002D3142" w:rsidRPr="0084475A" w:rsidRDefault="002D3142" w:rsidP="002D3142">
      <w:pPr>
        <w:spacing w:after="0" w:line="240" w:lineRule="auto"/>
        <w:jc w:val="right"/>
        <w:rPr>
          <w:rFonts w:ascii="Times New Roman" w:eastAsia="Calibri" w:hAnsi="Times New Roman" w:cs="Times New Roman"/>
          <w:sz w:val="28"/>
          <w:szCs w:val="28"/>
          <w:lang w:eastAsia="en-US"/>
        </w:rPr>
      </w:pPr>
      <w:r w:rsidRPr="0084475A">
        <w:rPr>
          <w:rFonts w:ascii="Times New Roman" w:eastAsia="Calibri" w:hAnsi="Times New Roman" w:cs="Times New Roman"/>
          <w:sz w:val="28"/>
          <w:szCs w:val="28"/>
          <w:lang w:eastAsia="en-US"/>
        </w:rPr>
        <w:t>округа за 202</w:t>
      </w:r>
      <w:r w:rsidR="00D30528">
        <w:rPr>
          <w:rFonts w:ascii="Times New Roman" w:eastAsia="Calibri" w:hAnsi="Times New Roman" w:cs="Times New Roman"/>
          <w:sz w:val="28"/>
          <w:szCs w:val="28"/>
          <w:lang w:eastAsia="en-US"/>
        </w:rPr>
        <w:t>5</w:t>
      </w:r>
      <w:r w:rsidRPr="0084475A">
        <w:rPr>
          <w:rFonts w:ascii="Times New Roman" w:eastAsia="Calibri" w:hAnsi="Times New Roman" w:cs="Times New Roman"/>
          <w:sz w:val="28"/>
          <w:szCs w:val="28"/>
          <w:lang w:eastAsia="en-US"/>
        </w:rPr>
        <w:t xml:space="preserve"> год»</w:t>
      </w:r>
    </w:p>
    <w:p w:rsidR="003720DF" w:rsidRPr="00A62BEC" w:rsidRDefault="003720DF" w:rsidP="003720DF">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t xml:space="preserve">от   </w:t>
      </w:r>
      <w:r>
        <w:rPr>
          <w:rFonts w:ascii="Times New Roman" w:eastAsia="Calibri" w:hAnsi="Times New Roman" w:cs="Times New Roman"/>
          <w:sz w:val="28"/>
          <w:szCs w:val="28"/>
          <w:lang w:eastAsia="en-US"/>
        </w:rPr>
        <w:t>18.06.</w:t>
      </w:r>
      <w:r w:rsidRPr="00A62BEC">
        <w:rPr>
          <w:rFonts w:ascii="Times New Roman" w:eastAsia="Calibri" w:hAnsi="Times New Roman" w:cs="Times New Roman"/>
          <w:sz w:val="28"/>
          <w:szCs w:val="28"/>
          <w:lang w:eastAsia="en-US"/>
        </w:rPr>
        <w:t xml:space="preserve"> 202</w:t>
      </w:r>
      <w:r>
        <w:rPr>
          <w:rFonts w:ascii="Times New Roman" w:eastAsia="Calibri" w:hAnsi="Times New Roman" w:cs="Times New Roman"/>
          <w:sz w:val="28"/>
          <w:szCs w:val="28"/>
          <w:lang w:eastAsia="en-US"/>
        </w:rPr>
        <w:t>6</w:t>
      </w:r>
      <w:r w:rsidRPr="00A62BEC">
        <w:rPr>
          <w:rFonts w:ascii="Times New Roman" w:eastAsia="Calibri" w:hAnsi="Times New Roman" w:cs="Times New Roman"/>
          <w:sz w:val="28"/>
          <w:szCs w:val="28"/>
          <w:lang w:eastAsia="en-US"/>
        </w:rPr>
        <w:t>г.  №</w:t>
      </w:r>
      <w:r>
        <w:rPr>
          <w:rFonts w:ascii="Times New Roman" w:eastAsia="Calibri" w:hAnsi="Times New Roman" w:cs="Times New Roman"/>
          <w:sz w:val="28"/>
          <w:szCs w:val="28"/>
          <w:lang w:eastAsia="en-US"/>
        </w:rPr>
        <w:t>26</w:t>
      </w:r>
    </w:p>
    <w:p w:rsidR="002D3142" w:rsidRPr="0084475A" w:rsidRDefault="002D3142" w:rsidP="002D3142">
      <w:pPr>
        <w:spacing w:after="0" w:line="240" w:lineRule="auto"/>
        <w:jc w:val="center"/>
        <w:rPr>
          <w:rFonts w:ascii="Times New Roman" w:eastAsia="Calibri" w:hAnsi="Times New Roman" w:cs="Times New Roman"/>
          <w:sz w:val="28"/>
          <w:szCs w:val="28"/>
          <w:lang w:eastAsia="en-US"/>
        </w:rPr>
      </w:pPr>
    </w:p>
    <w:p w:rsidR="002D3142" w:rsidRDefault="002D3142" w:rsidP="002D3142">
      <w:pPr>
        <w:spacing w:after="0" w:line="259" w:lineRule="auto"/>
        <w:jc w:val="center"/>
        <w:rPr>
          <w:rFonts w:ascii="Times New Roman" w:eastAsia="Calibri" w:hAnsi="Times New Roman" w:cs="Times New Roman"/>
          <w:b/>
          <w:bCs/>
          <w:sz w:val="28"/>
          <w:szCs w:val="28"/>
          <w:lang w:eastAsia="en-US"/>
        </w:rPr>
      </w:pPr>
      <w:r w:rsidRPr="0084475A">
        <w:rPr>
          <w:rFonts w:ascii="Times New Roman" w:eastAsia="Calibri" w:hAnsi="Times New Roman" w:cs="Times New Roman"/>
          <w:b/>
          <w:bCs/>
          <w:sz w:val="28"/>
          <w:szCs w:val="28"/>
          <w:lang w:eastAsia="en-US"/>
        </w:rPr>
        <w:t>Распределение бюджетных ассигнований бюджета по разделам, подразделам, целевым статьям и видам расходов классификации расходов бюджета в ведомственной структуре расходов бюджета Тунгокоченского муниципального округа за 202</w:t>
      </w:r>
      <w:r w:rsidR="00D30528">
        <w:rPr>
          <w:rFonts w:ascii="Times New Roman" w:eastAsia="Calibri" w:hAnsi="Times New Roman" w:cs="Times New Roman"/>
          <w:b/>
          <w:bCs/>
          <w:sz w:val="28"/>
          <w:szCs w:val="28"/>
          <w:lang w:eastAsia="en-US"/>
        </w:rPr>
        <w:t>5</w:t>
      </w:r>
      <w:r w:rsidRPr="0084475A">
        <w:rPr>
          <w:rFonts w:ascii="Times New Roman" w:eastAsia="Calibri" w:hAnsi="Times New Roman" w:cs="Times New Roman"/>
          <w:b/>
          <w:bCs/>
          <w:sz w:val="28"/>
          <w:szCs w:val="28"/>
          <w:lang w:eastAsia="en-US"/>
        </w:rPr>
        <w:t xml:space="preserve"> год</w:t>
      </w:r>
    </w:p>
    <w:tbl>
      <w:tblPr>
        <w:tblStyle w:val="a5"/>
        <w:tblW w:w="10065" w:type="dxa"/>
        <w:tblInd w:w="-601" w:type="dxa"/>
        <w:tblLook w:val="04A0"/>
      </w:tblPr>
      <w:tblGrid>
        <w:gridCol w:w="4111"/>
        <w:gridCol w:w="740"/>
        <w:gridCol w:w="820"/>
        <w:gridCol w:w="1826"/>
        <w:gridCol w:w="831"/>
        <w:gridCol w:w="1737"/>
      </w:tblGrid>
      <w:tr w:rsidR="00FF6320" w:rsidRPr="00FF6320" w:rsidTr="00FF6320">
        <w:trPr>
          <w:trHeight w:val="765"/>
        </w:trPr>
        <w:tc>
          <w:tcPr>
            <w:tcW w:w="4111" w:type="dxa"/>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Наименование показателя</w:t>
            </w:r>
          </w:p>
        </w:tc>
        <w:tc>
          <w:tcPr>
            <w:tcW w:w="740" w:type="dxa"/>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Вед.</w:t>
            </w:r>
          </w:p>
        </w:tc>
        <w:tc>
          <w:tcPr>
            <w:tcW w:w="820" w:type="dxa"/>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Разд.</w:t>
            </w:r>
          </w:p>
        </w:tc>
        <w:tc>
          <w:tcPr>
            <w:tcW w:w="1826" w:type="dxa"/>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Ц.ст.</w:t>
            </w:r>
          </w:p>
        </w:tc>
        <w:tc>
          <w:tcPr>
            <w:tcW w:w="831" w:type="dxa"/>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proofErr w:type="spellStart"/>
            <w:r w:rsidRPr="00FF6320">
              <w:rPr>
                <w:rFonts w:ascii="Times New Roman" w:eastAsia="Calibri" w:hAnsi="Times New Roman" w:cs="Times New Roman"/>
                <w:bCs/>
                <w:sz w:val="28"/>
                <w:szCs w:val="28"/>
                <w:lang w:eastAsia="en-US"/>
              </w:rPr>
              <w:t>Расх</w:t>
            </w:r>
            <w:proofErr w:type="spellEnd"/>
            <w:r w:rsidRPr="00FF6320">
              <w:rPr>
                <w:rFonts w:ascii="Times New Roman" w:eastAsia="Calibri" w:hAnsi="Times New Roman" w:cs="Times New Roman"/>
                <w:bCs/>
                <w:sz w:val="28"/>
                <w:szCs w:val="28"/>
                <w:lang w:eastAsia="en-US"/>
              </w:rPr>
              <w:t>.</w:t>
            </w:r>
          </w:p>
        </w:tc>
        <w:tc>
          <w:tcPr>
            <w:tcW w:w="1737" w:type="dxa"/>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Исполнено</w:t>
            </w:r>
          </w:p>
        </w:tc>
      </w:tr>
      <w:tr w:rsidR="00FF6320" w:rsidRPr="00FF6320" w:rsidTr="00FF6320">
        <w:trPr>
          <w:trHeight w:val="945"/>
        </w:trPr>
        <w:tc>
          <w:tcPr>
            <w:tcW w:w="4111" w:type="dxa"/>
            <w:hideMark/>
          </w:tcPr>
          <w:p w:rsidR="00FF6320" w:rsidRPr="00FF6320" w:rsidRDefault="006C2B1E" w:rsidP="00FF6320">
            <w:pPr>
              <w:tabs>
                <w:tab w:val="left" w:pos="4836"/>
              </w:tabs>
              <w:spacing w:line="259" w:lineRule="auto"/>
              <w:jc w:val="both"/>
              <w:rPr>
                <w:rFonts w:ascii="Times New Roman" w:eastAsia="Calibri" w:hAnsi="Times New Roman" w:cs="Times New Roman"/>
                <w:bCs/>
                <w:sz w:val="28"/>
                <w:szCs w:val="28"/>
                <w:lang w:eastAsia="en-US"/>
              </w:rPr>
            </w:pPr>
            <w:r w:rsidRPr="006C2B1E">
              <w:rPr>
                <w:rFonts w:ascii="Times New Roman" w:eastAsia="Calibri" w:hAnsi="Times New Roman" w:cs="Times New Roman"/>
                <w:bCs/>
                <w:sz w:val="28"/>
                <w:szCs w:val="28"/>
                <w:lang w:eastAsia="en-US"/>
              </w:rPr>
              <w:t xml:space="preserve">КОМИТЕТ ПО ФИНАНСАМ АДМИНИСТРАЦИИ ТУНГОКОЧЕНСКОГО МУНИЦИПАЛЬНОГО </w:t>
            </w:r>
            <w:r w:rsidRPr="006C2B1E">
              <w:rPr>
                <w:rFonts w:ascii="Times New Roman" w:eastAsia="Calibri" w:hAnsi="Times New Roman" w:cs="Times New Roman"/>
                <w:bCs/>
                <w:sz w:val="28"/>
                <w:szCs w:val="28"/>
                <w:lang w:eastAsia="en-US"/>
              </w:rPr>
              <w:lastRenderedPageBreak/>
              <w:t>ОКРУГА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307 789,5</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Общегосударственные вопросы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160 201,8</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Функционирование высшего должностного лица субъекта Российской Федерации и муниципального образования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3 936,3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Глава муниципального образования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2 560,3</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1 938,7</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621,5</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стимулирующего характера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0000029300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971,0</w:t>
            </w:r>
          </w:p>
        </w:tc>
      </w:tr>
      <w:tr w:rsidR="00FF6320" w:rsidRPr="00FF6320" w:rsidTr="00371020">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0000029300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745,8</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0000029300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225,2</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405,0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335,0</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70,0</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2 210,2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Центральный аппарат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2 000,2</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1 449,3</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государственных (муниципальных) органов привлекаемым лицам</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123</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76,0</w:t>
            </w:r>
          </w:p>
        </w:tc>
      </w:tr>
      <w:tr w:rsidR="00FF6320" w:rsidRPr="00FF6320" w:rsidTr="00371020">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474,9</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210,0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190,0</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20,0</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61 466,3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Центральный аппарат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47 652,4</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36 162,0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персоналу государственных (муниципальных) органов, за исключением фонда оплаты 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621,7</w:t>
            </w:r>
          </w:p>
        </w:tc>
      </w:tr>
      <w:tr w:rsidR="00FF6320" w:rsidRPr="00FF6320" w:rsidTr="00D30528">
        <w:trPr>
          <w:trHeight w:val="703"/>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10 868,8</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стимулирующего характера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0000029400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6 171,3</w:t>
            </w:r>
          </w:p>
        </w:tc>
      </w:tr>
      <w:tr w:rsidR="00FF6320" w:rsidRPr="00FF6320" w:rsidTr="00371020">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0000029400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4 739,9</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0000029400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1 431,4</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Субвенция на осуществление государственных полномочий в сфере 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0000079206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526,7</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0000079206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404,5</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0000079206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122,2</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Субвенция на осуществление государственных полномочий по регистрации и учету граждан, имеющих право на получение единовременной социальной выплаты на приобретение или строительство жилого помещения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0000079208</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615,4</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0000079208</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472,7</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0000079208</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142,7</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Субвенция на осуществление государственного полномочия по материально-техническому и финансовому обеспечению оказания юридической помощи адвокатами в труднодоступных и малонаселенных местностях</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0000079214</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34,0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0000079214</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34,0</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за достижение </w:t>
            </w:r>
            <w:proofErr w:type="gramStart"/>
            <w:r w:rsidRPr="00FF6320">
              <w:rPr>
                <w:rFonts w:ascii="Times New Roman" w:eastAsia="Calibri" w:hAnsi="Times New Roman" w:cs="Times New Roman"/>
                <w:bCs/>
                <w:sz w:val="28"/>
                <w:szCs w:val="28"/>
                <w:lang w:eastAsia="en-US"/>
              </w:rPr>
              <w:t>показателей деятельности органов исполнительной власти субъектов Российской Федерации</w:t>
            </w:r>
            <w:proofErr w:type="gramEnd"/>
            <w:r w:rsidRPr="00FF6320">
              <w:rPr>
                <w:rFonts w:ascii="Times New Roman" w:eastAsia="Calibri" w:hAnsi="Times New Roman" w:cs="Times New Roman"/>
                <w:bCs/>
                <w:sz w:val="28"/>
                <w:szCs w:val="28"/>
                <w:lang w:eastAsia="en-US"/>
              </w:rPr>
              <w:t xml:space="preserve"> за счет средств дотации (грантов) бюджетам </w:t>
            </w:r>
            <w:r w:rsidRPr="00FF6320">
              <w:rPr>
                <w:rFonts w:ascii="Times New Roman" w:eastAsia="Calibri" w:hAnsi="Times New Roman" w:cs="Times New Roman"/>
                <w:bCs/>
                <w:sz w:val="28"/>
                <w:szCs w:val="28"/>
                <w:lang w:eastAsia="en-US"/>
              </w:rPr>
              <w:lastRenderedPageBreak/>
              <w:t>субъектов Российской Федерации, для бюджетов муниципальных образований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396,8</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304,7</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92,0</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за достижение </w:t>
            </w:r>
            <w:proofErr w:type="gramStart"/>
            <w:r w:rsidRPr="00FF6320">
              <w:rPr>
                <w:rFonts w:ascii="Times New Roman" w:eastAsia="Calibri" w:hAnsi="Times New Roman" w:cs="Times New Roman"/>
                <w:bCs/>
                <w:sz w:val="28"/>
                <w:szCs w:val="28"/>
                <w:lang w:eastAsia="en-US"/>
              </w:rPr>
              <w:t xml:space="preserve">показателей деятельности органов исполнительной власти субъектов </w:t>
            </w:r>
            <w:r w:rsidR="00D30528" w:rsidRPr="00FF6320">
              <w:rPr>
                <w:rFonts w:ascii="Times New Roman" w:eastAsia="Calibri" w:hAnsi="Times New Roman" w:cs="Times New Roman"/>
                <w:bCs/>
                <w:sz w:val="28"/>
                <w:szCs w:val="28"/>
                <w:lang w:eastAsia="en-US"/>
              </w:rPr>
              <w:t>Российской</w:t>
            </w:r>
            <w:r w:rsidRPr="00FF6320">
              <w:rPr>
                <w:rFonts w:ascii="Times New Roman" w:eastAsia="Calibri" w:hAnsi="Times New Roman" w:cs="Times New Roman"/>
                <w:bCs/>
                <w:sz w:val="28"/>
                <w:szCs w:val="28"/>
                <w:lang w:eastAsia="en-US"/>
              </w:rPr>
              <w:t xml:space="preserve"> Федерации</w:t>
            </w:r>
            <w:proofErr w:type="gramEnd"/>
            <w:r w:rsidRPr="00FF6320">
              <w:rPr>
                <w:rFonts w:ascii="Times New Roman" w:eastAsia="Calibri" w:hAnsi="Times New Roman" w:cs="Times New Roman"/>
                <w:bCs/>
                <w:sz w:val="28"/>
                <w:szCs w:val="28"/>
                <w:lang w:eastAsia="en-US"/>
              </w:rPr>
              <w:t xml:space="preserve"> для бюджетов муниципальных образований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1 273,7</w:t>
            </w:r>
          </w:p>
        </w:tc>
      </w:tr>
      <w:tr w:rsidR="00FF6320" w:rsidRPr="00FF6320" w:rsidTr="00D30528">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978,3</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295,4</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4 796,0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3 740,0</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w:t>
            </w:r>
            <w:r w:rsidRPr="00FF6320">
              <w:rPr>
                <w:rFonts w:ascii="Times New Roman" w:eastAsia="Calibri" w:hAnsi="Times New Roman" w:cs="Times New Roman"/>
                <w:bCs/>
                <w:sz w:val="28"/>
                <w:szCs w:val="28"/>
                <w:lang w:eastAsia="en-US"/>
              </w:rPr>
              <w:lastRenderedPageBreak/>
              <w:t>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1 056,0</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Обеспечение деятельности финансовых, налоговых и таможенных органов и органов финансового (финансово-бюджетного) надзора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17 800,0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Центральный аппарат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11 917,9</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8 956,5</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персоналу государственных (муниципальных) органов, за исключением фонда оплаты 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288,4</w:t>
            </w:r>
          </w:p>
        </w:tc>
      </w:tr>
      <w:tr w:rsidR="00FF6320" w:rsidRPr="00FF6320" w:rsidTr="00D30528">
        <w:trPr>
          <w:trHeight w:val="703"/>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2 673,0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Руководитель контрольно-счетной палаты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0000022500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1 783,4</w:t>
            </w:r>
          </w:p>
        </w:tc>
      </w:tr>
      <w:tr w:rsidR="00FF6320" w:rsidRPr="00FF6320" w:rsidTr="005D2AB8">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0000022500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1 356,7</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0000022500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426,7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стимулирующего характера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0000029400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1 853,4</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0000029400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1 423,4</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w:t>
            </w:r>
            <w:r w:rsidRPr="00FF6320">
              <w:rPr>
                <w:rFonts w:ascii="Times New Roman" w:eastAsia="Calibri" w:hAnsi="Times New Roman" w:cs="Times New Roman"/>
                <w:bCs/>
                <w:sz w:val="28"/>
                <w:szCs w:val="28"/>
                <w:lang w:eastAsia="en-US"/>
              </w:rPr>
              <w:lastRenderedPageBreak/>
              <w:t>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0000029400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430,0</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Иные выплаты за достижение </w:t>
            </w:r>
            <w:proofErr w:type="gramStart"/>
            <w:r w:rsidRPr="00FF6320">
              <w:rPr>
                <w:rFonts w:ascii="Times New Roman" w:eastAsia="Calibri" w:hAnsi="Times New Roman" w:cs="Times New Roman"/>
                <w:bCs/>
                <w:sz w:val="28"/>
                <w:szCs w:val="28"/>
                <w:lang w:eastAsia="en-US"/>
              </w:rPr>
              <w:t>показателей деятельности органов исполнительной власти субъектов Российской Федерации</w:t>
            </w:r>
            <w:proofErr w:type="gramEnd"/>
            <w:r w:rsidRPr="00FF6320">
              <w:rPr>
                <w:rFonts w:ascii="Times New Roman" w:eastAsia="Calibri" w:hAnsi="Times New Roman" w:cs="Times New Roman"/>
                <w:bCs/>
                <w:sz w:val="28"/>
                <w:szCs w:val="28"/>
                <w:lang w:eastAsia="en-US"/>
              </w:rPr>
              <w:t xml:space="preserve"> за счет средств дотации (грантов) бюджетам субъектов Российской Федерации, для бюджетов муниципальных образований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150,2</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115,3</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34,8</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за достижение </w:t>
            </w:r>
            <w:proofErr w:type="gramStart"/>
            <w:r w:rsidRPr="00FF6320">
              <w:rPr>
                <w:rFonts w:ascii="Times New Roman" w:eastAsia="Calibri" w:hAnsi="Times New Roman" w:cs="Times New Roman"/>
                <w:bCs/>
                <w:sz w:val="28"/>
                <w:szCs w:val="28"/>
                <w:lang w:eastAsia="en-US"/>
              </w:rPr>
              <w:t xml:space="preserve">показателей деятельности органов исполнительной власти субъектов </w:t>
            </w:r>
            <w:r w:rsidR="00D30528" w:rsidRPr="00FF6320">
              <w:rPr>
                <w:rFonts w:ascii="Times New Roman" w:eastAsia="Calibri" w:hAnsi="Times New Roman" w:cs="Times New Roman"/>
                <w:bCs/>
                <w:sz w:val="28"/>
                <w:szCs w:val="28"/>
                <w:lang w:eastAsia="en-US"/>
              </w:rPr>
              <w:t>Российской</w:t>
            </w:r>
            <w:r w:rsidRPr="00FF6320">
              <w:rPr>
                <w:rFonts w:ascii="Times New Roman" w:eastAsia="Calibri" w:hAnsi="Times New Roman" w:cs="Times New Roman"/>
                <w:bCs/>
                <w:sz w:val="28"/>
                <w:szCs w:val="28"/>
                <w:lang w:eastAsia="en-US"/>
              </w:rPr>
              <w:t xml:space="preserve"> Федерации</w:t>
            </w:r>
            <w:proofErr w:type="gramEnd"/>
            <w:r w:rsidRPr="00FF6320">
              <w:rPr>
                <w:rFonts w:ascii="Times New Roman" w:eastAsia="Calibri" w:hAnsi="Times New Roman" w:cs="Times New Roman"/>
                <w:bCs/>
                <w:sz w:val="28"/>
                <w:szCs w:val="28"/>
                <w:lang w:eastAsia="en-US"/>
              </w:rPr>
              <w:t xml:space="preserve"> для бюджетов муниципальных образований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446,1</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342,6</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103,5</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w:t>
            </w:r>
            <w:r w:rsidRPr="00FF6320">
              <w:rPr>
                <w:rFonts w:ascii="Times New Roman" w:eastAsia="Calibri" w:hAnsi="Times New Roman" w:cs="Times New Roman"/>
                <w:bCs/>
                <w:sz w:val="28"/>
                <w:szCs w:val="28"/>
                <w:lang w:eastAsia="en-US"/>
              </w:rPr>
              <w:lastRenderedPageBreak/>
              <w:t>районов (муниципальных округов, городских округов)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1 649,0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1 389,0</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260,0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Другие общегосударственные вопросы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74 789,1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Резервные фонды местных администраций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0000007005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79,0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0000007005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79,0</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за достижение </w:t>
            </w:r>
            <w:proofErr w:type="gramStart"/>
            <w:r w:rsidRPr="00FF6320">
              <w:rPr>
                <w:rFonts w:ascii="Times New Roman" w:eastAsia="Calibri" w:hAnsi="Times New Roman" w:cs="Times New Roman"/>
                <w:bCs/>
                <w:sz w:val="28"/>
                <w:szCs w:val="28"/>
                <w:lang w:eastAsia="en-US"/>
              </w:rPr>
              <w:t xml:space="preserve">показателей деятельности органов исполнительной власти субъектов </w:t>
            </w:r>
            <w:r w:rsidR="00D30528" w:rsidRPr="00FF6320">
              <w:rPr>
                <w:rFonts w:ascii="Times New Roman" w:eastAsia="Calibri" w:hAnsi="Times New Roman" w:cs="Times New Roman"/>
                <w:bCs/>
                <w:sz w:val="28"/>
                <w:szCs w:val="28"/>
                <w:lang w:eastAsia="en-US"/>
              </w:rPr>
              <w:t>Российской</w:t>
            </w:r>
            <w:r w:rsidRPr="00FF6320">
              <w:rPr>
                <w:rFonts w:ascii="Times New Roman" w:eastAsia="Calibri" w:hAnsi="Times New Roman" w:cs="Times New Roman"/>
                <w:bCs/>
                <w:sz w:val="28"/>
                <w:szCs w:val="28"/>
                <w:lang w:eastAsia="en-US"/>
              </w:rPr>
              <w:t xml:space="preserve"> Федерации</w:t>
            </w:r>
            <w:proofErr w:type="gramEnd"/>
            <w:r w:rsidRPr="00FF6320">
              <w:rPr>
                <w:rFonts w:ascii="Times New Roman" w:eastAsia="Calibri" w:hAnsi="Times New Roman" w:cs="Times New Roman"/>
                <w:bCs/>
                <w:sz w:val="28"/>
                <w:szCs w:val="28"/>
                <w:lang w:eastAsia="en-US"/>
              </w:rPr>
              <w:t xml:space="preserve"> для бюджетов муниципальных образований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18,0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13,9</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Выполнение других обязательств государства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69 727,3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28 871,9</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17,4</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9 225,0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товаров, работ и услуг в сфере информационно-коммуникационных технологий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4 110,5</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10 858,6</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энергетических ресурсов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247</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16 087,3</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Исполнение судебных актов Российской Федерации и мировых соглашений по возмещению причиненного вреда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831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17,3</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Уплата налога на имущество организаций и земельного налога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851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62,0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Уплата прочих налогов, сборов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852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133,5</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Уплата иных платежей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853</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343,8</w:t>
            </w:r>
          </w:p>
        </w:tc>
      </w:tr>
      <w:tr w:rsidR="00FF6320" w:rsidRPr="00FF6320" w:rsidTr="00371020">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3 390,1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3 045,1</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345,0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Поощрение работников, занимающихся обеспечением по привлечению граждан на военную службу</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00000П8050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1 574,7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Премии и гранты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00000П8050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350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1 574,7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Национальная оборона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0200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2 388,8</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Мобилизационная и вневойсковая подготовка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0203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2 388,8</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Субвенции бюджетам субъектов Российской Федерации на осуществление первичного воинского учета органов местного самоуправления поселений, муниципальных и городских округов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0203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0000051180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1 625,6</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0203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0000051180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1 249,2</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0203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0000051180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376,4</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Поощрение работников, занимающихся обеспечением по привлечению граждан на военную службу</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0203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00000П8050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763,2</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0203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00000П8050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586,2</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0203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00000П8050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177,0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Национальная безопасность и правоохранительная деятельность</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9 616,7</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Защита населения и территории от чрезвычайных ситуаций природного и техногенного характера, пожарная безопасность</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9 586,7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Резервные фонды местных администраций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0000007005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175,5</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0000007005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175,5</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Предупреждение и ликвидация последствий чрезвычайных ситуаций и стихийных бедствий природного и техногенного характера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0000009218</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400,3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0000009218</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400,3</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Предупреждение и ликвидация последствий чрезвычайных ситуаций природного характера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0000021801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206,0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0000021801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206,0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Создание системы вызова экстренных и оперативных служб</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0000033333</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5 730,7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0000033333</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4 442,1</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0000033333</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3,0</w:t>
            </w:r>
          </w:p>
        </w:tc>
      </w:tr>
      <w:tr w:rsidR="00FF6320" w:rsidRPr="00FF6320" w:rsidTr="005D2AB8">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0000033333</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1 285,6</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"Обеспечение первичных мер пожарной безопасности в населенных пунктах Тунгокоченского муниципального округа на 2024-2028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0000091010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2 499,2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0000091010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2 499,2</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"Снижение рисков и смягчение последствий чрезвычайных ситуаций </w:t>
            </w:r>
            <w:r w:rsidRPr="00FF6320">
              <w:rPr>
                <w:rFonts w:ascii="Times New Roman" w:eastAsia="Calibri" w:hAnsi="Times New Roman" w:cs="Times New Roman"/>
                <w:bCs/>
                <w:sz w:val="28"/>
                <w:szCs w:val="28"/>
                <w:lang w:eastAsia="en-US"/>
              </w:rPr>
              <w:lastRenderedPageBreak/>
              <w:t>природного и техногенного характера на территории муниципального района "Тунгокоченский район" на 2023-2027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34,9</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34,9</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540,0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415,0</w:t>
            </w:r>
          </w:p>
        </w:tc>
      </w:tr>
      <w:tr w:rsidR="00FF6320" w:rsidRPr="00FF6320" w:rsidTr="00D30528">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125,0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Другие вопросы в области национальной безопасности и правоохранительной деятельности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30,0</w:t>
            </w:r>
          </w:p>
        </w:tc>
      </w:tr>
      <w:tr w:rsidR="00FF6320" w:rsidRPr="00FF6320" w:rsidTr="005D2AB8">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"Профилактика терроризма и экстремизма в Тунгокоченском муниципальном округе на 2024-2028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0000091033</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0000091033</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Национальная экономика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51 928,7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Сельское хозяйство и рыболовство</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2 082,8</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Выполнение органами местного самоуправления полномочия </w:t>
            </w:r>
            <w:proofErr w:type="gramStart"/>
            <w:r w:rsidRPr="00FF6320">
              <w:rPr>
                <w:rFonts w:ascii="Times New Roman" w:eastAsia="Calibri" w:hAnsi="Times New Roman" w:cs="Times New Roman"/>
                <w:bCs/>
                <w:sz w:val="28"/>
                <w:szCs w:val="28"/>
                <w:lang w:eastAsia="en-US"/>
              </w:rPr>
              <w:t>по организации мероприятий при осуществлении деятельности по обращению с животными без владельцев</w:t>
            </w:r>
            <w:proofErr w:type="gramEnd"/>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0000077265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1 942,4</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w:t>
            </w:r>
            <w:r w:rsidRPr="00FF6320">
              <w:rPr>
                <w:rFonts w:ascii="Times New Roman" w:eastAsia="Calibri" w:hAnsi="Times New Roman" w:cs="Times New Roman"/>
                <w:bCs/>
                <w:sz w:val="28"/>
                <w:szCs w:val="28"/>
                <w:lang w:eastAsia="en-US"/>
              </w:rPr>
              <w:lastRenderedPageBreak/>
              <w:t>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0000077265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1 942,4</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Субвенция </w:t>
            </w:r>
            <w:proofErr w:type="gramStart"/>
            <w:r w:rsidRPr="00FF6320">
              <w:rPr>
                <w:rFonts w:ascii="Times New Roman" w:eastAsia="Calibri" w:hAnsi="Times New Roman" w:cs="Times New Roman"/>
                <w:bCs/>
                <w:sz w:val="28"/>
                <w:szCs w:val="28"/>
                <w:lang w:eastAsia="en-US"/>
              </w:rPr>
              <w:t>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w:t>
            </w:r>
            <w:proofErr w:type="gramEnd"/>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0000079265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140,4</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0000079265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107,8</w:t>
            </w:r>
          </w:p>
        </w:tc>
      </w:tr>
      <w:tr w:rsidR="00FF6320" w:rsidRPr="00FF6320" w:rsidTr="00D30528">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0000079265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32,6</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Лесное хозяйство</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0407</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324,2</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Материально-техническое обеспечение муниципальных групп по тушению лесных и ландшафтных пожаров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0407</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0000077672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324,2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0407</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0000077672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324,2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Дорожное хозяйство (дорожные фонды)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44 496,8</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Дорожное хозяйство</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0000031512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16 935,7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0000031512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16 935,7</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"Повышение безопасности дорожного движения в Тунгокоченском муниципальном округе 2022-2026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155,0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155,0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Содержание автомобильных дорог общего пользования местного значения и искусственных сооружений на них</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00000SД016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21 840,3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00000SД016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21 840,3</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Восстановление автомобильных дорог общего пользования местного значения при ликвидации последствий чрезвычайных ситуаций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00000SД018</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5 565,9</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00000SД018</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5 565,9</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Другие вопросы в области национальной экономики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0412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5 024,9</w:t>
            </w:r>
          </w:p>
        </w:tc>
      </w:tr>
      <w:tr w:rsidR="00FF6320" w:rsidRPr="00FF6320" w:rsidTr="00FF6320">
        <w:trPr>
          <w:trHeight w:val="703"/>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"Развитие субъектов малого и среднего предпринимательства в Тунгокоченском муниципальном округе на 2021-2025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0412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0000091011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3 361,1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0412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0000091011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50,0</w:t>
            </w:r>
          </w:p>
        </w:tc>
      </w:tr>
      <w:tr w:rsidR="00FF6320" w:rsidRPr="00FF6320" w:rsidTr="00371020">
        <w:trPr>
          <w:trHeight w:val="561"/>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0412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0000091011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3 311,1</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"Создание системы государственного кадастра недвижимости и управления земельно-имущественным комплексом (2024-2026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0412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0000091012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894,1</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товаров, работ и услуг в сфере информационно-коммуникационных технологий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0412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0000091012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116,0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0412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0000091012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778,1</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Проведение работ по описанию местоположения границ населенных пунктов, территориальных зон и направление сведений для внесения в ЕГРН, а также на </w:t>
            </w:r>
            <w:r w:rsidRPr="00FF6320">
              <w:rPr>
                <w:rFonts w:ascii="Times New Roman" w:eastAsia="Calibri" w:hAnsi="Times New Roman" w:cs="Times New Roman"/>
                <w:bCs/>
                <w:sz w:val="28"/>
                <w:szCs w:val="28"/>
                <w:lang w:eastAsia="en-US"/>
              </w:rPr>
              <w:lastRenderedPageBreak/>
              <w:t>картографические работы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0412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00000S6090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769,7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0412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00000S6090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769,7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Жилищно-коммунальное хозяйство</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68 688,7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Жилищное хозяйство</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1 343,5</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"Проведение капитального ремонта общего имущества в многоквартирных домах, расположенных на территории Тунгокоченского муниципального округа (2018-2043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0000091013</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520,4</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0000091013</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520,4</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"Капитальный ремонт муниципального жилищного фонда Тунгокоченского муниципального округа на период 2025-2029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0000091044</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823,1</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товаров, работ и услуг в целях капитального ремонта государственного (муниципального) имущества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0000091044</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243</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590,1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0000091044</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65,0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Исполнение судебных актов Российской Федерации и мировых соглашений по возмещению причиненного вреда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0000091044</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831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168,0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Коммунальное хозяйство</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32 044,7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Поддержка коммунального хозяйства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0000035105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1 893,6</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0000035105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1 460,0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энергетических ресурсов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0000035105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247</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433,6</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Муниципальная программа "Энергосбережение и повышение энергетической эффективности в Тунгокоченском муниципальном округе (2021-2025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0000091015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175,1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0000091015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175,1</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"Комплексное развитие объектов коммунальной инфраструктуры муниципального района "Тунгокоченский район" 2022-2026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27 225,0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товаров, работ и услуг в целях капитального ремонта государственного (муниципального) имущества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243</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18 204,6</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9 020,4</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1 235,0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1 235,0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Выполнение других обязательств государства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1 516,1</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Исполнение судебных актов Российской Федерации и мировых соглашений по возмещению причиненного вреда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831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1 482,8</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Уплата иных платежей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853</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33,3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Благоустройство</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34 652,1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Прочее благоустройство</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0000060005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25 050,1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0000060005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20 005,1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энергетических ресурсов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0000060005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247</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1 353,0</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0000060005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1 022,1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0000060005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2 669,9</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"Содействие занятости населения "Тунгокоченского района" на 2021-2025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161,6</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124,2</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37,5</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МП "Благоустройство населенных пунктов Тунгокоченского муниципального округа Забайкальского края (2022-2026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6 357,2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6 005,4</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351,8</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Выполнение других обязательств государства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37,5</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Уплата иных платежей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853</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37,5</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Реализация программ формирования современной городской среды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000И455550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3 045,7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000И455550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3 045,7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Другие вопросы в области жилищно-коммунального хозяйства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648,4</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Другие вопросы в области жилищно-коммунального хозяйства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0000055555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623,4</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0000055555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536,5</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0000055555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86,9</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25,0</w:t>
            </w:r>
          </w:p>
        </w:tc>
      </w:tr>
      <w:tr w:rsidR="00FF6320" w:rsidRPr="00FF6320" w:rsidTr="005D2AB8">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0505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25,0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Охрана окружающей среды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0600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6 961,3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Другие вопросы в области охраны окружающей среды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0605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6 961,3</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Мероприятия по приведению в нормативное состояние объектов размещения отходов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0605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0000077275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2 628,8</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0605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0000077275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1 708,7</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0605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0000077275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920,1</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Мероприятия по текущему содержанию объектов размещения отходов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0605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0000077276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1 632,5</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0605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0000077276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1 632,5</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Мероприятия по созданию и (или) реконструкции контейнерных площадок</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0605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0000077277</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2 700,0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0605</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0000077277</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2 700,0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Здравоохранение</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0900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42,0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Другие вопросы в области здравоохранения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0909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42,0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МП "Укрепление общественного здоровья в муниципальном районе "Тунгокоченский район" на 2021-2025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0909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42,0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0909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42,0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Социальная политика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7 943,3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Пенсионное обеспечение</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6 057,0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Доплаты к пенсиям муниципальным служащим</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0000049101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6 057,0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пенсии, социальные доплаты к пенсиям</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0000049101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6 057,0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Другие вопросы в области социальной политики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1 886,3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Резервные фонды местных администраций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0000007005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Премии и гранты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0000007005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350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30,0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"Социальная поддержка населения МР "Тунгокоченский район" на 2021-2025г."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1 541,3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521,3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Премии и гранты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350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1 000,0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населению</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360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Выполнение других обязательств государства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315,0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1006</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0000092300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315,0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Обслуживание государственного (муниципального) долга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18,2</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Обслуживание государственного (муниципального) внутреннего долга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18,2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Процентные платежи по муниципальному долгу</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0000006065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18,2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Обслуживание муниципального долга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902</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0000006065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730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18,2</w:t>
            </w:r>
          </w:p>
        </w:tc>
      </w:tr>
      <w:tr w:rsidR="00FF6320" w:rsidRPr="00FF6320" w:rsidTr="00FF6320">
        <w:trPr>
          <w:trHeight w:val="630"/>
        </w:trPr>
        <w:tc>
          <w:tcPr>
            <w:tcW w:w="4111" w:type="dxa"/>
            <w:hideMark/>
          </w:tcPr>
          <w:p w:rsidR="00FF6320" w:rsidRPr="00FF6320" w:rsidRDefault="00AE3746" w:rsidP="00FF6320">
            <w:pPr>
              <w:tabs>
                <w:tab w:val="left" w:pos="4836"/>
              </w:tabs>
              <w:spacing w:line="259" w:lineRule="auto"/>
              <w:jc w:val="both"/>
              <w:rPr>
                <w:rFonts w:ascii="Times New Roman" w:eastAsia="Calibri" w:hAnsi="Times New Roman" w:cs="Times New Roman"/>
                <w:bCs/>
                <w:sz w:val="28"/>
                <w:szCs w:val="28"/>
                <w:lang w:eastAsia="en-US"/>
              </w:rPr>
            </w:pPr>
            <w:r w:rsidRPr="00AE3746">
              <w:rPr>
                <w:rFonts w:ascii="Times New Roman" w:eastAsia="Calibri" w:hAnsi="Times New Roman" w:cs="Times New Roman"/>
                <w:bCs/>
                <w:sz w:val="28"/>
                <w:szCs w:val="28"/>
                <w:lang w:eastAsia="en-US"/>
              </w:rPr>
              <w:t>КОМИТЕТ ОБРАЗОВАНИЯ АДМИНИСТРАЦИИ ТУНГОКОЧЕНСКОГО МУНИЦИПАЛЬНОГО ОКРУГА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821 690,3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Национальная безопасность и правоохранительная деятельность</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49,7</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Защита населения и территории от чрезвычайных ситуаций природного и техногенного характера, пожарная безопасность</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49,7</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Предупреждение и ликвидация последствий чрезвычайных ситуаций и стихийных бедствий природного и техногенного характера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0000009218</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49,7</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w:t>
            </w:r>
            <w:r w:rsidRPr="00FF6320">
              <w:rPr>
                <w:rFonts w:ascii="Times New Roman" w:eastAsia="Calibri" w:hAnsi="Times New Roman" w:cs="Times New Roman"/>
                <w:bCs/>
                <w:sz w:val="28"/>
                <w:szCs w:val="28"/>
                <w:lang w:eastAsia="en-US"/>
              </w:rPr>
              <w:lastRenderedPageBreak/>
              <w:t>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0310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0000009218</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49,7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Образование</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792 724,6</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Дошкольное образование</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150 861,2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Детские дошкольные учреждения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0000042099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42 246,2</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0000042099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42 246,2</w:t>
            </w:r>
          </w:p>
        </w:tc>
      </w:tr>
      <w:tr w:rsidR="00FF6320" w:rsidRPr="00FF6320" w:rsidTr="00371020">
        <w:trPr>
          <w:trHeight w:val="127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0000071201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97 272,7</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0000071201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97 272,7</w:t>
            </w:r>
          </w:p>
        </w:tc>
      </w:tr>
      <w:tr w:rsidR="00FF6320" w:rsidRPr="00FF6320" w:rsidTr="00FF6320">
        <w:trPr>
          <w:trHeight w:val="157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Осуществление дополнительной </w:t>
            </w:r>
            <w:proofErr w:type="gramStart"/>
            <w:r w:rsidRPr="00FF6320">
              <w:rPr>
                <w:rFonts w:ascii="Times New Roman" w:eastAsia="Calibri" w:hAnsi="Times New Roman" w:cs="Times New Roman"/>
                <w:bCs/>
                <w:sz w:val="28"/>
                <w:szCs w:val="28"/>
                <w:lang w:eastAsia="en-US"/>
              </w:rPr>
              <w:t xml:space="preserve">меры социальной поддержки отдельной категории граждан </w:t>
            </w:r>
            <w:r w:rsidRPr="00FF6320">
              <w:rPr>
                <w:rFonts w:ascii="Times New Roman" w:eastAsia="Calibri" w:hAnsi="Times New Roman" w:cs="Times New Roman"/>
                <w:bCs/>
                <w:sz w:val="28"/>
                <w:szCs w:val="28"/>
                <w:lang w:eastAsia="en-US"/>
              </w:rPr>
              <w:lastRenderedPageBreak/>
              <w:t>Российской Федерации</w:t>
            </w:r>
            <w:proofErr w:type="gramEnd"/>
            <w:r w:rsidRPr="00FF6320">
              <w:rPr>
                <w:rFonts w:ascii="Times New Roman" w:eastAsia="Calibri" w:hAnsi="Times New Roman" w:cs="Times New Roman"/>
                <w:bCs/>
                <w:sz w:val="28"/>
                <w:szCs w:val="28"/>
                <w:lang w:eastAsia="en-US"/>
              </w:rPr>
              <w:t xml:space="preserve"> в виде не взимания платы за присмотр и уход за их детьми, осваивающими образовательные программы в муниципальных дошкольных образовательных организация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000007123Б</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767,7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000007123Б</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767,7</w:t>
            </w:r>
          </w:p>
        </w:tc>
      </w:tr>
      <w:tr w:rsidR="00FF6320" w:rsidRPr="00FF6320" w:rsidTr="00FF6320">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"Обеспечение первичных мер пожарной безопасности в населенных пунктах Тунгокоченского муниципального округа на 2024-2028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0000091010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39,2</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0000091010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39,2</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104,0</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104,0</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w:t>
            </w:r>
            <w:r w:rsidRPr="00FF6320">
              <w:rPr>
                <w:rFonts w:ascii="Times New Roman" w:eastAsia="Calibri" w:hAnsi="Times New Roman" w:cs="Times New Roman"/>
                <w:bCs/>
                <w:sz w:val="28"/>
                <w:szCs w:val="28"/>
                <w:lang w:eastAsia="en-US"/>
              </w:rPr>
              <w:lastRenderedPageBreak/>
              <w:t>округов, городских округов)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10 431,4</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10 431,4</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Общее образование</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432 344,0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Резервные фонды местных администраций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0000007005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136,0</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0000007005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136,0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Школы-детские сады</w:t>
            </w:r>
            <w:proofErr w:type="gramStart"/>
            <w:r w:rsidRPr="00FF6320">
              <w:rPr>
                <w:rFonts w:ascii="Times New Roman" w:eastAsia="Calibri" w:hAnsi="Times New Roman" w:cs="Times New Roman"/>
                <w:bCs/>
                <w:sz w:val="28"/>
                <w:szCs w:val="28"/>
                <w:lang w:eastAsia="en-US"/>
              </w:rPr>
              <w:t>.ш</w:t>
            </w:r>
            <w:proofErr w:type="gramEnd"/>
            <w:r w:rsidRPr="00FF6320">
              <w:rPr>
                <w:rFonts w:ascii="Times New Roman" w:eastAsia="Calibri" w:hAnsi="Times New Roman" w:cs="Times New Roman"/>
                <w:bCs/>
                <w:sz w:val="28"/>
                <w:szCs w:val="28"/>
                <w:lang w:eastAsia="en-US"/>
              </w:rPr>
              <w:t>колы начальные</w:t>
            </w:r>
            <w:r>
              <w:rPr>
                <w:rFonts w:ascii="Times New Roman" w:eastAsia="Calibri" w:hAnsi="Times New Roman" w:cs="Times New Roman"/>
                <w:bCs/>
                <w:sz w:val="28"/>
                <w:szCs w:val="28"/>
                <w:lang w:eastAsia="en-US"/>
              </w:rPr>
              <w:t xml:space="preserve">, </w:t>
            </w:r>
            <w:r w:rsidRPr="00FF6320">
              <w:rPr>
                <w:rFonts w:ascii="Times New Roman" w:eastAsia="Calibri" w:hAnsi="Times New Roman" w:cs="Times New Roman"/>
                <w:bCs/>
                <w:sz w:val="28"/>
                <w:szCs w:val="28"/>
                <w:lang w:eastAsia="en-US"/>
              </w:rPr>
              <w:t>неполные средние и средние</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0000042199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77 830,7</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0000042199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72 735,1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0000042199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5 095,6</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Транспортные услуги за счет налоговых и неналоговых доходов муниципального района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0000042199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165,0</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0000071031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1 781,7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0000071031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1 781,7</w:t>
            </w:r>
          </w:p>
        </w:tc>
      </w:tr>
      <w:tr w:rsidR="00FF6320" w:rsidRPr="00FF6320" w:rsidTr="00FF6320">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0000071202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245 790,2</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0000071202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245 790,2</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Обеспечение бесплатным питанием в учебное время обучающихся в 5-11 классах в муниципальных общеобразовательных организациях Забайкальского края детей из многодетных семей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0000071217</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1 191,3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0000071217</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1 191,3</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Обеспечение льготным питанием детей из малоимущих семей, обучающихся в муниципальных общеобразовательных организациях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0000071218</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146,1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0000071218</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146,1</w:t>
            </w:r>
          </w:p>
        </w:tc>
      </w:tr>
      <w:tr w:rsidR="00FF6320" w:rsidRPr="00FF6320" w:rsidTr="00FF6320">
        <w:trPr>
          <w:trHeight w:val="703"/>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Обеспечение льготным питанием детей военнослужащих, сотрудников некоторых федеральных </w:t>
            </w:r>
            <w:r w:rsidRPr="00FF6320">
              <w:rPr>
                <w:rFonts w:ascii="Times New Roman" w:eastAsia="Calibri" w:hAnsi="Times New Roman" w:cs="Times New Roman"/>
                <w:bCs/>
                <w:sz w:val="28"/>
                <w:szCs w:val="28"/>
                <w:lang w:eastAsia="en-US"/>
              </w:rPr>
              <w:lastRenderedPageBreak/>
              <w:t>государственных органов, граждан, призванных на военную службу по мобилизации, граждан, добровольно поступивших на добровольческие формирования, осваивающих образовательные программы в общеобразовательных организациях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000007121Б</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730,0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000007121Б</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730,0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"Содействие занятости населения "Тунгокоченского района" на 2021-2025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13,7</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13,7</w:t>
            </w:r>
          </w:p>
        </w:tc>
      </w:tr>
      <w:tr w:rsidR="00FF6320" w:rsidRPr="00FF6320" w:rsidTr="00371020">
        <w:trPr>
          <w:trHeight w:val="561"/>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"Комплексное развитие объектов коммунальной инфраструктуры муниципального района "Тунгокоченский район" 2022-2026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600,2</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600,2</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"Обеспечение твердым котельно-печным топливом муниципальных учреждений и сельских </w:t>
            </w:r>
            <w:r w:rsidRPr="00FF6320">
              <w:rPr>
                <w:rFonts w:ascii="Times New Roman" w:eastAsia="Calibri" w:hAnsi="Times New Roman" w:cs="Times New Roman"/>
                <w:bCs/>
                <w:sz w:val="28"/>
                <w:szCs w:val="28"/>
                <w:lang w:eastAsia="en-US"/>
              </w:rPr>
              <w:lastRenderedPageBreak/>
              <w:t>администрации Тунгокоченского муниципального округа на осенне-зимние периоды 2025-2029 годов"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721,1</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721,1</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"Улучшение условий и охраны труда в Тунгокоченском муниципальном округе на 2025-2029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130,0</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130,0</w:t>
            </w:r>
          </w:p>
        </w:tc>
      </w:tr>
      <w:tr w:rsidR="00FF6320" w:rsidRPr="00FF6320" w:rsidTr="00371020">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proofErr w:type="gramStart"/>
            <w:r w:rsidRPr="00FF6320">
              <w:rPr>
                <w:rFonts w:ascii="Times New Roman" w:eastAsia="Calibri" w:hAnsi="Times New Roman" w:cs="Times New Roman"/>
                <w:bCs/>
                <w:sz w:val="28"/>
                <w:szCs w:val="28"/>
                <w:lang w:eastAsia="en-US"/>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00000L3040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6 849,5</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00000L3040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6 849,5</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23 638,8</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w:t>
            </w:r>
            <w:r w:rsidRPr="00FF6320">
              <w:rPr>
                <w:rFonts w:ascii="Times New Roman" w:eastAsia="Calibri" w:hAnsi="Times New Roman" w:cs="Times New Roman"/>
                <w:bCs/>
                <w:sz w:val="28"/>
                <w:szCs w:val="28"/>
                <w:lang w:eastAsia="en-US"/>
              </w:rPr>
              <w:lastRenderedPageBreak/>
              <w:t>(муниципальных)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23 638,8</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Реализация мероприятий по модернизации школьных систем образования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000Ю457500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36 395,1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000Ю457500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36 395,1</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Проведение работ по капитальному ремонту зданий муниципальных общеобразовательных организаций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000Ю4А7500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5 911,7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000Ю4А7500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5 911,7</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Обеспечение в отношении объектов капитального ремонта требований к антитеррористической защищенности объектов (территорий), установленных законодательством</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000Ю4А7501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4 040,4</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000Ю4А7501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4 040,4</w:t>
            </w:r>
          </w:p>
        </w:tc>
      </w:tr>
      <w:tr w:rsidR="00FF6320" w:rsidRPr="00FF6320" w:rsidTr="00371020">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Обновление в объектах капитального ремонта 100% учебников вучебных пособий, не позволяющих их дальнейшее использование в образовательном процессе по причинам ветхости и дефектности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000Ю4А7502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216,2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000Ю4А7502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216,2</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000Ю653030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26 221,3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000Ю653030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26 221,3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Дополнительное образование детей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39 434,6</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Резервные фонды местных администраций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0000007005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33,2</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0000007005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33,2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Учреждения по внешкольной работе с детьми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0000042399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16 527,9</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0000042399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16 527,9</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"Содействие занятости населения "Тунгокоченского района" на 2021-2025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"Развитие образования в муниципальном районе "Тунгокоченский район на 2021-2025 гг."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9 846,7</w:t>
            </w:r>
          </w:p>
        </w:tc>
      </w:tr>
      <w:tr w:rsidR="00FF6320" w:rsidRPr="00FF6320" w:rsidTr="00FF6320">
        <w:trPr>
          <w:trHeight w:val="157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w:t>
            </w:r>
            <w:r w:rsidRPr="00FF6320">
              <w:rPr>
                <w:rFonts w:ascii="Times New Roman" w:eastAsia="Calibri" w:hAnsi="Times New Roman" w:cs="Times New Roman"/>
                <w:bCs/>
                <w:sz w:val="28"/>
                <w:szCs w:val="28"/>
                <w:lang w:eastAsia="en-US"/>
              </w:rPr>
              <w:lastRenderedPageBreak/>
              <w:t>заказа на оказание государственных (муниципальных) услуг в социальной сфере</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9 846,7</w:t>
            </w:r>
          </w:p>
        </w:tc>
      </w:tr>
      <w:tr w:rsidR="00FF6320" w:rsidRPr="00FF6320" w:rsidTr="00FF6320">
        <w:trPr>
          <w:trHeight w:val="157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Обеспечение увеличения педагогическим работникам тарифной ставки (должностного оклада) на 25 процентов в поселках городского типа (рабочих поселках) (кроме педагогических работников муниципальных дошкольных образовательных организаций и муниципальных общеобразовательных организаций)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00000S1101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2 860,6</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00000S1101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2 860,6</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10 141,7</w:t>
            </w:r>
          </w:p>
        </w:tc>
      </w:tr>
      <w:tr w:rsidR="00FF6320" w:rsidRPr="00FF6320" w:rsidTr="005D2AB8">
        <w:trPr>
          <w:trHeight w:val="703"/>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10 141,7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Молодежная политика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0707</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855,3</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"Организация отдыха</w:t>
            </w:r>
            <w:r>
              <w:rPr>
                <w:rFonts w:ascii="Times New Roman" w:eastAsia="Calibri" w:hAnsi="Times New Roman" w:cs="Times New Roman"/>
                <w:bCs/>
                <w:sz w:val="28"/>
                <w:szCs w:val="28"/>
                <w:lang w:eastAsia="en-US"/>
              </w:rPr>
              <w:t xml:space="preserve">, </w:t>
            </w:r>
            <w:r w:rsidRPr="00FF6320">
              <w:rPr>
                <w:rFonts w:ascii="Times New Roman" w:eastAsia="Calibri" w:hAnsi="Times New Roman" w:cs="Times New Roman"/>
                <w:bCs/>
                <w:sz w:val="28"/>
                <w:szCs w:val="28"/>
                <w:lang w:eastAsia="en-US"/>
              </w:rPr>
              <w:t>оздоровления</w:t>
            </w:r>
            <w:proofErr w:type="gramStart"/>
            <w:r w:rsidRPr="00FF6320">
              <w:rPr>
                <w:rFonts w:ascii="Times New Roman" w:eastAsia="Calibri" w:hAnsi="Times New Roman" w:cs="Times New Roman"/>
                <w:bCs/>
                <w:sz w:val="28"/>
                <w:szCs w:val="28"/>
                <w:lang w:eastAsia="en-US"/>
              </w:rPr>
              <w:t>.з</w:t>
            </w:r>
            <w:proofErr w:type="gramEnd"/>
            <w:r w:rsidRPr="00FF6320">
              <w:rPr>
                <w:rFonts w:ascii="Times New Roman" w:eastAsia="Calibri" w:hAnsi="Times New Roman" w:cs="Times New Roman"/>
                <w:bCs/>
                <w:sz w:val="28"/>
                <w:szCs w:val="28"/>
                <w:lang w:eastAsia="en-US"/>
              </w:rPr>
              <w:t>анятости детей и подростков 2021-2025 гг</w:t>
            </w:r>
            <w:r>
              <w:rPr>
                <w:rFonts w:ascii="Times New Roman" w:eastAsia="Calibri" w:hAnsi="Times New Roman" w:cs="Times New Roman"/>
                <w:bCs/>
                <w:sz w:val="28"/>
                <w:szCs w:val="28"/>
                <w:lang w:eastAsia="en-US"/>
              </w:rPr>
              <w:t>.</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0707</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771,6</w:t>
            </w:r>
          </w:p>
        </w:tc>
      </w:tr>
      <w:tr w:rsidR="00FF6320" w:rsidRPr="00FF6320" w:rsidTr="00FF6320">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w:t>
            </w:r>
            <w:r w:rsidRPr="00FF6320">
              <w:rPr>
                <w:rFonts w:ascii="Times New Roman" w:eastAsia="Calibri" w:hAnsi="Times New Roman" w:cs="Times New Roman"/>
                <w:bCs/>
                <w:sz w:val="28"/>
                <w:szCs w:val="28"/>
                <w:lang w:eastAsia="en-US"/>
              </w:rPr>
              <w:lastRenderedPageBreak/>
              <w:t>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0707</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771,6</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Муниципальная программа "Социальная поддержка населения МР "Тунгокоченский район" на 2021-2025г."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0707</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83,7</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0707</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83,7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Другие вопросы в области образования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169 229,4</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Резервные фонды местных администраций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0000007005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0000007005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Центральный аппарат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2 750,7</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2 013,4</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персоналу государственных (муниципальных) органов, за исключением фонда оплаты 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96,9</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640,3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стимулирующего характера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0000029400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749,8</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w:t>
            </w:r>
            <w:r w:rsidRPr="00FF6320">
              <w:rPr>
                <w:rFonts w:ascii="Times New Roman" w:eastAsia="Calibri" w:hAnsi="Times New Roman" w:cs="Times New Roman"/>
                <w:bCs/>
                <w:sz w:val="28"/>
                <w:szCs w:val="28"/>
                <w:lang w:eastAsia="en-US"/>
              </w:rPr>
              <w:lastRenderedPageBreak/>
              <w:t>(муниципальных)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0000029400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575,9</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0000029400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173,9</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Учебно-методические кабинеты</w:t>
            </w:r>
            <w:r>
              <w:rPr>
                <w:rFonts w:ascii="Times New Roman" w:eastAsia="Calibri" w:hAnsi="Times New Roman" w:cs="Times New Roman"/>
                <w:bCs/>
                <w:sz w:val="28"/>
                <w:szCs w:val="28"/>
                <w:lang w:eastAsia="en-US"/>
              </w:rPr>
              <w:t xml:space="preserve">, </w:t>
            </w:r>
            <w:r w:rsidRPr="00FF6320">
              <w:rPr>
                <w:rFonts w:ascii="Times New Roman" w:eastAsia="Calibri" w:hAnsi="Times New Roman" w:cs="Times New Roman"/>
                <w:bCs/>
                <w:sz w:val="28"/>
                <w:szCs w:val="28"/>
                <w:lang w:eastAsia="en-US"/>
              </w:rPr>
              <w:t>централизованные бухгалтерии</w:t>
            </w:r>
            <w:r>
              <w:rPr>
                <w:rFonts w:ascii="Times New Roman" w:eastAsia="Calibri" w:hAnsi="Times New Roman" w:cs="Times New Roman"/>
                <w:bCs/>
                <w:sz w:val="28"/>
                <w:szCs w:val="28"/>
                <w:lang w:eastAsia="en-US"/>
              </w:rPr>
              <w:t xml:space="preserve">, </w:t>
            </w:r>
            <w:r w:rsidRPr="00FF6320">
              <w:rPr>
                <w:rFonts w:ascii="Times New Roman" w:eastAsia="Calibri" w:hAnsi="Times New Roman" w:cs="Times New Roman"/>
                <w:bCs/>
                <w:sz w:val="28"/>
                <w:szCs w:val="28"/>
                <w:lang w:eastAsia="en-US"/>
              </w:rPr>
              <w:t>группы хозяйственного обслуживания</w:t>
            </w:r>
            <w:r>
              <w:rPr>
                <w:rFonts w:ascii="Times New Roman" w:eastAsia="Calibri" w:hAnsi="Times New Roman" w:cs="Times New Roman"/>
                <w:bCs/>
                <w:sz w:val="28"/>
                <w:szCs w:val="28"/>
                <w:lang w:eastAsia="en-US"/>
              </w:rPr>
              <w:t xml:space="preserve">, </w:t>
            </w:r>
            <w:r w:rsidRPr="00FF6320">
              <w:rPr>
                <w:rFonts w:ascii="Times New Roman" w:eastAsia="Calibri" w:hAnsi="Times New Roman" w:cs="Times New Roman"/>
                <w:bCs/>
                <w:sz w:val="28"/>
                <w:szCs w:val="28"/>
                <w:lang w:eastAsia="en-US"/>
              </w:rPr>
              <w:t>учебные фильмотеки</w:t>
            </w:r>
            <w:r>
              <w:rPr>
                <w:rFonts w:ascii="Times New Roman" w:eastAsia="Calibri" w:hAnsi="Times New Roman" w:cs="Times New Roman"/>
                <w:bCs/>
                <w:sz w:val="28"/>
                <w:szCs w:val="28"/>
                <w:lang w:eastAsia="en-US"/>
              </w:rPr>
              <w:t xml:space="preserve">, </w:t>
            </w:r>
            <w:r w:rsidRPr="00FF6320">
              <w:rPr>
                <w:rFonts w:ascii="Times New Roman" w:eastAsia="Calibri" w:hAnsi="Times New Roman" w:cs="Times New Roman"/>
                <w:bCs/>
                <w:sz w:val="28"/>
                <w:szCs w:val="28"/>
                <w:lang w:eastAsia="en-US"/>
              </w:rPr>
              <w:t>межшкольные учебно-производственные комбинаты</w:t>
            </w:r>
            <w:proofErr w:type="gramStart"/>
            <w:r>
              <w:rPr>
                <w:rFonts w:ascii="Times New Roman" w:eastAsia="Calibri" w:hAnsi="Times New Roman" w:cs="Times New Roman"/>
                <w:bCs/>
                <w:sz w:val="28"/>
                <w:szCs w:val="28"/>
                <w:lang w:eastAsia="en-US"/>
              </w:rPr>
              <w:t>,</w:t>
            </w:r>
            <w:r w:rsidRPr="00FF6320">
              <w:rPr>
                <w:rFonts w:ascii="Times New Roman" w:eastAsia="Calibri" w:hAnsi="Times New Roman" w:cs="Times New Roman"/>
                <w:bCs/>
                <w:sz w:val="28"/>
                <w:szCs w:val="28"/>
                <w:lang w:eastAsia="en-US"/>
              </w:rPr>
              <w:t>.</w:t>
            </w:r>
            <w:proofErr w:type="gramEnd"/>
            <w:r w:rsidRPr="00FF6320">
              <w:rPr>
                <w:rFonts w:ascii="Times New Roman" w:eastAsia="Calibri" w:hAnsi="Times New Roman" w:cs="Times New Roman"/>
                <w:bCs/>
                <w:sz w:val="28"/>
                <w:szCs w:val="28"/>
                <w:lang w:eastAsia="en-US"/>
              </w:rPr>
              <w:t>логопедические пункты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153 562,3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11 708,6</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17,9</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3 993,3</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товаров, работ и услуг в сфере информационно-коммуникационных технологий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1 814,0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873,9</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энергетических ресурсов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247</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134 717,4</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Исполнение судебных актов Российской Федерации и мировых соглашений по возмещению причиненного вреда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831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390,1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Уплата прочих налогов, сборов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852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12,4</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Уплата иных платежей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853</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34,7</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Осуществление реализации переданных полномочий по обеспечению отдыха, организации и обеспечению оздоровления детей в каникулярное время в муниципальных организациях отдыха детей и их оздоровления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0000071432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1 572,3</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0000071432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1 572,3</w:t>
            </w:r>
          </w:p>
        </w:tc>
      </w:tr>
      <w:tr w:rsidR="00FF6320" w:rsidRPr="00FF6320" w:rsidTr="00371020">
        <w:trPr>
          <w:trHeight w:val="561"/>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Предоставление иных межбюджетных трансфертов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 расходов бюджетов муниципальных районов, муниципальных и городских округов Забайкальского края и наращивание налогооблагаемой базы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0000078186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1 184,4</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энергетических ресурсов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0000078186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247</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1 184,4</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Единая субвенция местным бюджетам</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0000079202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45,0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0000079202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45,0</w:t>
            </w:r>
          </w:p>
        </w:tc>
      </w:tr>
      <w:tr w:rsidR="00FF6320" w:rsidRPr="00FF6320" w:rsidTr="00FF6320">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Субвенция на администрирование государственного полномочия по организации и осуществлению деятельности </w:t>
            </w:r>
            <w:r w:rsidRPr="00FF6320">
              <w:rPr>
                <w:rFonts w:ascii="Times New Roman" w:eastAsia="Calibri" w:hAnsi="Times New Roman" w:cs="Times New Roman"/>
                <w:bCs/>
                <w:sz w:val="28"/>
                <w:szCs w:val="28"/>
                <w:lang w:eastAsia="en-US"/>
              </w:rPr>
              <w:lastRenderedPageBreak/>
              <w:t>по опеке и попечительству над несовершеннолетними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0000079211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2 305,8</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0000079211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1 572,6</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персоналу государственных (муниципальных) органов, за исключением фонда оплаты 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0000079211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4,6</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0000079211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472,5</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0000079211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256,2</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за достижение </w:t>
            </w:r>
            <w:proofErr w:type="gramStart"/>
            <w:r w:rsidRPr="00FF6320">
              <w:rPr>
                <w:rFonts w:ascii="Times New Roman" w:eastAsia="Calibri" w:hAnsi="Times New Roman" w:cs="Times New Roman"/>
                <w:bCs/>
                <w:sz w:val="28"/>
                <w:szCs w:val="28"/>
                <w:lang w:eastAsia="en-US"/>
              </w:rPr>
              <w:t>показателей деятельности органов исполнительной власти субъектов Российской Федерации</w:t>
            </w:r>
            <w:proofErr w:type="gramEnd"/>
            <w:r w:rsidRPr="00FF6320">
              <w:rPr>
                <w:rFonts w:ascii="Times New Roman" w:eastAsia="Calibri" w:hAnsi="Times New Roman" w:cs="Times New Roman"/>
                <w:bCs/>
                <w:sz w:val="28"/>
                <w:szCs w:val="28"/>
                <w:lang w:eastAsia="en-US"/>
              </w:rPr>
              <w:t xml:space="preserve"> за счет средств дотации (грантов) бюджетам субъектов Российской Федерации, для бюджетов муниципальных образований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118,5</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91,0</w:t>
            </w:r>
          </w:p>
        </w:tc>
      </w:tr>
      <w:tr w:rsidR="00FF6320" w:rsidRPr="00FF6320" w:rsidTr="005D2AB8">
        <w:trPr>
          <w:trHeight w:val="561"/>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27,5</w:t>
            </w:r>
          </w:p>
        </w:tc>
      </w:tr>
      <w:tr w:rsidR="00FF6320" w:rsidRPr="00FF6320" w:rsidTr="00FF6320">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за достижение </w:t>
            </w:r>
            <w:proofErr w:type="gramStart"/>
            <w:r w:rsidRPr="00FF6320">
              <w:rPr>
                <w:rFonts w:ascii="Times New Roman" w:eastAsia="Calibri" w:hAnsi="Times New Roman" w:cs="Times New Roman"/>
                <w:bCs/>
                <w:sz w:val="28"/>
                <w:szCs w:val="28"/>
                <w:lang w:eastAsia="en-US"/>
              </w:rPr>
              <w:t>показателей деятельности органов исполнительной власти субъектов Российской Федерации</w:t>
            </w:r>
            <w:proofErr w:type="gramEnd"/>
            <w:r w:rsidRPr="00FF6320">
              <w:rPr>
                <w:rFonts w:ascii="Times New Roman" w:eastAsia="Calibri" w:hAnsi="Times New Roman" w:cs="Times New Roman"/>
                <w:bCs/>
                <w:sz w:val="28"/>
                <w:szCs w:val="28"/>
                <w:lang w:eastAsia="en-US"/>
              </w:rPr>
              <w:t xml:space="preserve"> для бюджетов муниципальных образований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222,8</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171,1</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51,7</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"Развитие образования в муниципальном районе "Тунгокоченский район на 2021-2025 гг."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430,4</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44,1</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товаров, работ и услуг в сфере информационно-коммуникационных технологий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369,3</w:t>
            </w:r>
          </w:p>
        </w:tc>
      </w:tr>
      <w:tr w:rsidR="00FF6320" w:rsidRPr="00FF6320" w:rsidTr="00371020">
        <w:trPr>
          <w:trHeight w:val="987"/>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"Мониторинг муниципальной системы образования и организация проведения государственной итоговой аттестации выпускников 9-х.11-х классов на территории муниципального района "Тунгокоченский район" 2021-2025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800,0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794,3</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w:t>
            </w:r>
            <w:r w:rsidRPr="00FF6320">
              <w:rPr>
                <w:rFonts w:ascii="Times New Roman" w:eastAsia="Calibri" w:hAnsi="Times New Roman" w:cs="Times New Roman"/>
                <w:bCs/>
                <w:sz w:val="28"/>
                <w:szCs w:val="28"/>
                <w:lang w:eastAsia="en-US"/>
              </w:rPr>
              <w:lastRenderedPageBreak/>
              <w:t>округов, городских округов)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5 480,3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4 003,5</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709,6</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620,5</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0709</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146,7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Социальная политика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6 303,9</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Охрана семьи и детства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6 303,9</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Осуществление компенсации затрат родителей (законных представителей) детей - инвалидов на обучение по основным общеобразовательным программам на дому</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0000071228</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134,2</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Пособия, компенсации, меры социальной поддержки по публичным нормативным обязательствам</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0000071228</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313</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134,2</w:t>
            </w:r>
          </w:p>
        </w:tc>
      </w:tr>
      <w:tr w:rsidR="00FF6320" w:rsidRPr="00FF6320" w:rsidTr="00FF6320">
        <w:trPr>
          <w:trHeight w:val="703"/>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Осуществление выплаты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0000071230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47,0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Пособия, компенсации и иные социальные выплаты гражданам, кроме публичных нормативных обязательств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0000071230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47,0</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Реализация государственного полномочия по организации и осуществлению деятельности по опеке и попечительству над несовершеннолетними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0000072400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6 122,7</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Пособия, компенсации, меры социальной поддержки по публичным нормативным обязательствам</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0000072400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313</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5 568,4</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Приобретение товаров, работ и услуг в пользу граждан в целях их социального обеспечения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0000072400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323</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554,3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Физическая культура и спорт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22 612,2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Массовый спорт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22 612,2</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"Развитие физической культуры и спорта в муниципальном районе "Тунгокоченский район" на 2021-2025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12 744,2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12 744,2</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и монтаж оборудования для создания "умных" спортивных площадок</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00000L7530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9 868,0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бюджетным учреждениям на иные цели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903</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00000L7530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9 868,0</w:t>
            </w:r>
          </w:p>
        </w:tc>
      </w:tr>
      <w:tr w:rsidR="00FF6320" w:rsidRPr="00FF6320" w:rsidTr="00FF6320">
        <w:trPr>
          <w:trHeight w:val="703"/>
        </w:trPr>
        <w:tc>
          <w:tcPr>
            <w:tcW w:w="4111" w:type="dxa"/>
            <w:hideMark/>
          </w:tcPr>
          <w:p w:rsidR="00FF6320" w:rsidRPr="00FF6320" w:rsidRDefault="00AE3746" w:rsidP="00FF6320">
            <w:pPr>
              <w:tabs>
                <w:tab w:val="left" w:pos="4836"/>
              </w:tabs>
              <w:spacing w:line="259" w:lineRule="auto"/>
              <w:jc w:val="both"/>
              <w:rPr>
                <w:rFonts w:ascii="Times New Roman" w:eastAsia="Calibri" w:hAnsi="Times New Roman" w:cs="Times New Roman"/>
                <w:bCs/>
                <w:sz w:val="28"/>
                <w:szCs w:val="28"/>
                <w:lang w:eastAsia="en-US"/>
              </w:rPr>
            </w:pPr>
            <w:r w:rsidRPr="00AE3746">
              <w:rPr>
                <w:rFonts w:ascii="Times New Roman" w:eastAsia="Calibri" w:hAnsi="Times New Roman" w:cs="Times New Roman"/>
                <w:bCs/>
                <w:sz w:val="28"/>
                <w:szCs w:val="28"/>
                <w:lang w:eastAsia="en-US"/>
              </w:rPr>
              <w:t>КОМИТЕТ КУЛЬТУРЫ И СОЦИАЛЬНОЙ ПОЛИТИКИ АДМИНИСТРАЦИИ ТУНГОКОЧЕНСКОГО МУНИЦИПАЛЬНОГО ОКРУГА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138 428,0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Общегосударственные вопросы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1 462,4</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1 058,6</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Единая субвенция местным бюджетам</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0000079202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1 058,6</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0000079202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725,5</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0000079202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219,1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0000079202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114,0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Другие общегосударственные вопросы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403,8</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Поддержка экономического и социального развития коренных малочисленных народов Севера, Сибири и Дальнего Востока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00000L5182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403,8</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0113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00000L5182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403,8</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Образование</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16 617,2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Дополнительное образование детей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16 367,2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Учреждения по внешкольной работе с детьми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0000042399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13 103,3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0000042399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9 703,2</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0000042399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89,6</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0000042399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2 874,3</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товаров, работ и услуг в сфере информационно-коммуникационных технологий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0000042399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112,4</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0000042399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298,9</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Исполнение судебных актов Российской Федерации и мировых соглашений по возмещению причиненного вреда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0000042399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831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Уплата налога на имущество организаций и земельного налога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0000042399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851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22,9</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3 263,9</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2 494,6</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769,3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Молодежная политика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0707</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250,0</w:t>
            </w:r>
          </w:p>
        </w:tc>
      </w:tr>
      <w:tr w:rsidR="00FF6320" w:rsidRPr="00FF6320" w:rsidTr="009042E2">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"Молодежь XXI века" на 2025-2027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0707</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0000091043</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250,0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0707</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0000091043</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250,0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Культура, кинематография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119 393,3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Культура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63 750,5</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Резервные фонды местных администраций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0000007005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438,6</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w:t>
            </w:r>
            <w:r w:rsidRPr="00FF6320">
              <w:rPr>
                <w:rFonts w:ascii="Times New Roman" w:eastAsia="Calibri" w:hAnsi="Times New Roman" w:cs="Times New Roman"/>
                <w:bCs/>
                <w:sz w:val="28"/>
                <w:szCs w:val="28"/>
                <w:lang w:eastAsia="en-US"/>
              </w:rPr>
              <w:lastRenderedPageBreak/>
              <w:t>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0000007005</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438,6</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Дворцы и дома культуры</w:t>
            </w:r>
            <w:proofErr w:type="gramStart"/>
            <w:r>
              <w:rPr>
                <w:rFonts w:ascii="Times New Roman" w:eastAsia="Calibri" w:hAnsi="Times New Roman" w:cs="Times New Roman"/>
                <w:bCs/>
                <w:sz w:val="28"/>
                <w:szCs w:val="28"/>
                <w:lang w:eastAsia="en-US"/>
              </w:rPr>
              <w:t>,</w:t>
            </w:r>
            <w:r w:rsidRPr="00FF6320">
              <w:rPr>
                <w:rFonts w:ascii="Times New Roman" w:eastAsia="Calibri" w:hAnsi="Times New Roman" w:cs="Times New Roman"/>
                <w:bCs/>
                <w:sz w:val="28"/>
                <w:szCs w:val="28"/>
                <w:lang w:eastAsia="en-US"/>
              </w:rPr>
              <w:t>.</w:t>
            </w:r>
            <w:proofErr w:type="gramEnd"/>
            <w:r w:rsidRPr="00FF6320">
              <w:rPr>
                <w:rFonts w:ascii="Times New Roman" w:eastAsia="Calibri" w:hAnsi="Times New Roman" w:cs="Times New Roman"/>
                <w:bCs/>
                <w:sz w:val="28"/>
                <w:szCs w:val="28"/>
                <w:lang w:eastAsia="en-US"/>
              </w:rPr>
              <w:t>другие учреждения культуры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0000044099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32 085,9</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0000044099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21 900,9</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0000044099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175,6</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0000044099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6 811,8</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товаров, работ и услуг в сфере информационно-коммуникационных технологий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0000044099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237,0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0000044099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2 655,6</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энергетических ресурсов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0000044099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247</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78,2</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Исполнение судебных актов Российской Федерации и мировых соглашений по возмещению причиненного вреда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0000044099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831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Уплата налога на имущество организаций и земельного налога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0000044099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851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219,4</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Уплата прочих налогов, сборов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0000044099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852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Уплата иных платежей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0000044099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853</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Библиотеки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17 052,3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12 518,7</w:t>
            </w:r>
          </w:p>
        </w:tc>
      </w:tr>
      <w:tr w:rsidR="00FF6320" w:rsidRPr="00FF6320" w:rsidTr="00FF6320">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43,3</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w:t>
            </w:r>
            <w:r w:rsidRPr="00FF6320">
              <w:rPr>
                <w:rFonts w:ascii="Times New Roman" w:eastAsia="Calibri" w:hAnsi="Times New Roman" w:cs="Times New Roman"/>
                <w:bCs/>
                <w:sz w:val="28"/>
                <w:szCs w:val="28"/>
                <w:lang w:eastAsia="en-US"/>
              </w:rPr>
              <w:lastRenderedPageBreak/>
              <w:t>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3 885,5</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Закупка товаров, работ и услуг в сфере информационно-коммуникационных технологий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339,8</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0000044299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265,0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Реализация отдельных мероприятий, проводимых в 2025 году, посвященных 80-летию Победы в Великой Отечественной войне</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0000072516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0000072516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110,0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"Развитие библиотечного дела в Тунгокоченском муниципальном округе на 2024-2026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0000091023</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36,7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0000091023</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36,7</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"Культура Тунгокоченского района на 2021-2025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0000091024</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0000091024</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100,0</w:t>
            </w:r>
          </w:p>
        </w:tc>
      </w:tr>
      <w:tr w:rsidR="00FF6320" w:rsidRPr="00FF6320" w:rsidTr="00BE3434">
        <w:trPr>
          <w:trHeight w:val="561"/>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"Гармонизация межнациональных и межконфессиональных отношений в администрации Тунгокоченского муниципального округа на 2015-2025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0000091034</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0000091034</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130,0</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Обеспечение развития и укрепления материально-технической базы домов культуры в населенных пунктах с числом жителей до 50 тысяч </w:t>
            </w:r>
            <w:r w:rsidRPr="00FF6320">
              <w:rPr>
                <w:rFonts w:ascii="Times New Roman" w:eastAsia="Calibri" w:hAnsi="Times New Roman" w:cs="Times New Roman"/>
                <w:bCs/>
                <w:sz w:val="28"/>
                <w:szCs w:val="28"/>
                <w:lang w:eastAsia="en-US"/>
              </w:rPr>
              <w:lastRenderedPageBreak/>
              <w:t>человек</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00000L4670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384,4</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Закупка товаров, работ и услуг в сфере информационно-коммуникационных технологий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00000L4670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77,2</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00000L4670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307,2</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Субсидии на государственную поддержку отрасли культуры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00000L5190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58,6</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00000L5190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58,6</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13 354,0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10 509,7</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0801</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2 844,4</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Другие вопросы в области культуры, кинематографии</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55 642,9</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Центральный аппарат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3 939,6</w:t>
            </w:r>
          </w:p>
        </w:tc>
      </w:tr>
      <w:tr w:rsidR="00FF6320" w:rsidRPr="00FF6320" w:rsidTr="009042E2">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2 949,9</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персоналу государственных (муниципальных) органов, за исключением фонда оплаты </w:t>
            </w:r>
            <w:r w:rsidRPr="00FF6320">
              <w:rPr>
                <w:rFonts w:ascii="Times New Roman" w:eastAsia="Calibri" w:hAnsi="Times New Roman" w:cs="Times New Roman"/>
                <w:bCs/>
                <w:sz w:val="28"/>
                <w:szCs w:val="28"/>
                <w:lang w:eastAsia="en-US"/>
              </w:rPr>
              <w:lastRenderedPageBreak/>
              <w:t>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53,2</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0000020400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936,6</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стимулирующего характера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0000029400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516,4</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0000029400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396,7</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0000029400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119,8</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Учебно-методические кабинеты</w:t>
            </w:r>
            <w:r>
              <w:rPr>
                <w:rFonts w:ascii="Times New Roman" w:eastAsia="Calibri" w:hAnsi="Times New Roman" w:cs="Times New Roman"/>
                <w:bCs/>
                <w:sz w:val="28"/>
                <w:szCs w:val="28"/>
                <w:lang w:eastAsia="en-US"/>
              </w:rPr>
              <w:t xml:space="preserve">, </w:t>
            </w:r>
            <w:r w:rsidRPr="00FF6320">
              <w:rPr>
                <w:rFonts w:ascii="Times New Roman" w:eastAsia="Calibri" w:hAnsi="Times New Roman" w:cs="Times New Roman"/>
                <w:bCs/>
                <w:sz w:val="28"/>
                <w:szCs w:val="28"/>
                <w:lang w:eastAsia="en-US"/>
              </w:rPr>
              <w:t>централизованные бухгалтерии</w:t>
            </w:r>
            <w:r>
              <w:rPr>
                <w:rFonts w:ascii="Times New Roman" w:eastAsia="Calibri" w:hAnsi="Times New Roman" w:cs="Times New Roman"/>
                <w:bCs/>
                <w:sz w:val="28"/>
                <w:szCs w:val="28"/>
                <w:lang w:eastAsia="en-US"/>
              </w:rPr>
              <w:t xml:space="preserve">, </w:t>
            </w:r>
            <w:r w:rsidRPr="00FF6320">
              <w:rPr>
                <w:rFonts w:ascii="Times New Roman" w:eastAsia="Calibri" w:hAnsi="Times New Roman" w:cs="Times New Roman"/>
                <w:bCs/>
                <w:sz w:val="28"/>
                <w:szCs w:val="28"/>
                <w:lang w:eastAsia="en-US"/>
              </w:rPr>
              <w:t>группы хозяйственного обслуживания</w:t>
            </w:r>
            <w:r>
              <w:rPr>
                <w:rFonts w:ascii="Times New Roman" w:eastAsia="Calibri" w:hAnsi="Times New Roman" w:cs="Times New Roman"/>
                <w:bCs/>
                <w:sz w:val="28"/>
                <w:szCs w:val="28"/>
                <w:lang w:eastAsia="en-US"/>
              </w:rPr>
              <w:t xml:space="preserve">, </w:t>
            </w:r>
            <w:r w:rsidRPr="00FF6320">
              <w:rPr>
                <w:rFonts w:ascii="Times New Roman" w:eastAsia="Calibri" w:hAnsi="Times New Roman" w:cs="Times New Roman"/>
                <w:bCs/>
                <w:sz w:val="28"/>
                <w:szCs w:val="28"/>
                <w:lang w:eastAsia="en-US"/>
              </w:rPr>
              <w:t>учебные фильмотеки</w:t>
            </w:r>
            <w:r>
              <w:rPr>
                <w:rFonts w:ascii="Times New Roman" w:eastAsia="Calibri" w:hAnsi="Times New Roman" w:cs="Times New Roman"/>
                <w:bCs/>
                <w:sz w:val="28"/>
                <w:szCs w:val="28"/>
                <w:lang w:eastAsia="en-US"/>
              </w:rPr>
              <w:t xml:space="preserve">, </w:t>
            </w:r>
            <w:r w:rsidRPr="00FF6320">
              <w:rPr>
                <w:rFonts w:ascii="Times New Roman" w:eastAsia="Calibri" w:hAnsi="Times New Roman" w:cs="Times New Roman"/>
                <w:bCs/>
                <w:sz w:val="28"/>
                <w:szCs w:val="28"/>
                <w:lang w:eastAsia="en-US"/>
              </w:rPr>
              <w:t>межшкольные учебно-производственные комбинаты</w:t>
            </w:r>
            <w:r>
              <w:rPr>
                <w:rFonts w:ascii="Times New Roman" w:eastAsia="Calibri" w:hAnsi="Times New Roman" w:cs="Times New Roman"/>
                <w:bCs/>
                <w:sz w:val="28"/>
                <w:szCs w:val="28"/>
                <w:lang w:eastAsia="en-US"/>
              </w:rPr>
              <w:t xml:space="preserve">, </w:t>
            </w:r>
            <w:r w:rsidRPr="00FF6320">
              <w:rPr>
                <w:rFonts w:ascii="Times New Roman" w:eastAsia="Calibri" w:hAnsi="Times New Roman" w:cs="Times New Roman"/>
                <w:bCs/>
                <w:sz w:val="28"/>
                <w:szCs w:val="28"/>
                <w:lang w:eastAsia="en-US"/>
              </w:rPr>
              <w:t>логопедические пункты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44 416,0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17 873,0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13,8</w:t>
            </w:r>
          </w:p>
        </w:tc>
      </w:tr>
      <w:tr w:rsidR="00FF6320" w:rsidRPr="00FF6320" w:rsidTr="00FF6320">
        <w:trPr>
          <w:trHeight w:val="278"/>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5 796,5</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товаров, работ и услуг в сфере информационно-коммуникационных технологий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208,7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727,6</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Закупка энергетических ресурсов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247</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19 791,9</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Уплата прочих налогов, сборов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852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Уплата иных платежей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0000045299</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853</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2,7</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за достижение </w:t>
            </w:r>
            <w:proofErr w:type="gramStart"/>
            <w:r w:rsidRPr="00FF6320">
              <w:rPr>
                <w:rFonts w:ascii="Times New Roman" w:eastAsia="Calibri" w:hAnsi="Times New Roman" w:cs="Times New Roman"/>
                <w:bCs/>
                <w:sz w:val="28"/>
                <w:szCs w:val="28"/>
                <w:lang w:eastAsia="en-US"/>
              </w:rPr>
              <w:t>показателей деятельности органов исполнительной власти субъектов Российской Федерации</w:t>
            </w:r>
            <w:proofErr w:type="gramEnd"/>
            <w:r w:rsidRPr="00FF6320">
              <w:rPr>
                <w:rFonts w:ascii="Times New Roman" w:eastAsia="Calibri" w:hAnsi="Times New Roman" w:cs="Times New Roman"/>
                <w:bCs/>
                <w:sz w:val="28"/>
                <w:szCs w:val="28"/>
                <w:lang w:eastAsia="en-US"/>
              </w:rPr>
              <w:t xml:space="preserve"> за счет средств дотации (грантов) бюджетам субъектов Российской Федерации, для бюджетов муниципальных образований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128,1</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98,4</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29,7</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за достижение </w:t>
            </w:r>
            <w:proofErr w:type="gramStart"/>
            <w:r w:rsidRPr="00FF6320">
              <w:rPr>
                <w:rFonts w:ascii="Times New Roman" w:eastAsia="Calibri" w:hAnsi="Times New Roman" w:cs="Times New Roman"/>
                <w:bCs/>
                <w:sz w:val="28"/>
                <w:szCs w:val="28"/>
                <w:lang w:eastAsia="en-US"/>
              </w:rPr>
              <w:t>показателей деятельности органов исполнительной власти субъектов Российской Федерации</w:t>
            </w:r>
            <w:proofErr w:type="gramEnd"/>
            <w:r w:rsidRPr="00FF6320">
              <w:rPr>
                <w:rFonts w:ascii="Times New Roman" w:eastAsia="Calibri" w:hAnsi="Times New Roman" w:cs="Times New Roman"/>
                <w:bCs/>
                <w:sz w:val="28"/>
                <w:szCs w:val="28"/>
                <w:lang w:eastAsia="en-US"/>
              </w:rPr>
              <w:t xml:space="preserve"> для бюджетов муниципальных образований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157,7</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121,1</w:t>
            </w:r>
          </w:p>
        </w:tc>
      </w:tr>
      <w:tr w:rsidR="00FF6320" w:rsidRPr="00FF6320" w:rsidTr="009042E2">
        <w:trPr>
          <w:trHeight w:val="561"/>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0000079492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36,6</w:t>
            </w:r>
          </w:p>
        </w:tc>
      </w:tr>
      <w:tr w:rsidR="00FF6320" w:rsidRPr="00FF6320" w:rsidTr="00FF6320">
        <w:trPr>
          <w:trHeight w:val="126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831,7</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0000091042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831,7</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5 653,3</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4 334,4</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894,3</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Фонд оплаты труда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355,6</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0804</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00000Д8040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129</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69,0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Социальная политика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625,0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Социальное обеспечение населения</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625,0</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"Экономическое и социальное развитие коренных малочисленных народов Севера на 2021-2025 годы </w:t>
            </w:r>
            <w:r w:rsidRPr="00FF6320">
              <w:rPr>
                <w:rFonts w:ascii="Times New Roman" w:eastAsia="Calibri" w:hAnsi="Times New Roman" w:cs="Times New Roman"/>
                <w:bCs/>
                <w:sz w:val="28"/>
                <w:szCs w:val="28"/>
                <w:lang w:eastAsia="en-US"/>
              </w:rPr>
              <w:lastRenderedPageBreak/>
              <w:t>Тунгокоченского района"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0000091001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525,0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lastRenderedPageBreak/>
              <w:t xml:space="preserve">            Пособия, компенсации и иные социальные выплаты гражданам, кроме публичных нормативных обязательств</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0000091001</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321</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525,0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Поддержка экономического и социального развития коренных малочисленных народов Севера, Сибири и Дальнего Востока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00000L5182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Пособия, компенсации, меры социальной поддержки по публичным нормативным обязательствам</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1003</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00000L5182</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313</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100,0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Физическая культура и спорт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1100</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330,0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Массовый спорт</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0000000000</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330,0</w:t>
            </w:r>
          </w:p>
        </w:tc>
      </w:tr>
      <w:tr w:rsidR="00FF6320" w:rsidRPr="00FF6320" w:rsidTr="00FF6320">
        <w:trPr>
          <w:trHeight w:val="94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Муниципальная программа "Развитие физической культуры и спорта в муниципальном районе "Тунгокоченский район" на 2021-2025 годы"</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330,0</w:t>
            </w:r>
          </w:p>
        </w:tc>
      </w:tr>
      <w:tr w:rsidR="00FF6320" w:rsidRPr="00FF6320" w:rsidTr="00FF6320">
        <w:trPr>
          <w:trHeight w:val="630"/>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Иные выплаты персоналу учреждений, за исключением фонда оплаты труда</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112</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50,0</w:t>
            </w:r>
          </w:p>
        </w:tc>
      </w:tr>
      <w:tr w:rsidR="00FF6320" w:rsidRPr="00FF6320" w:rsidTr="00FF6320">
        <w:trPr>
          <w:trHeight w:val="315"/>
        </w:trPr>
        <w:tc>
          <w:tcPr>
            <w:tcW w:w="4111" w:type="dxa"/>
            <w:hideMark/>
          </w:tcPr>
          <w:p w:rsidR="00FF6320" w:rsidRPr="00FF6320" w:rsidRDefault="00FF6320" w:rsidP="00FF6320">
            <w:pPr>
              <w:tabs>
                <w:tab w:val="left" w:pos="4836"/>
              </w:tabs>
              <w:spacing w:line="259" w:lineRule="auto"/>
              <w:jc w:val="both"/>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 xml:space="preserve">            Прочая закупка товаров, работ и услуг</w:t>
            </w:r>
          </w:p>
        </w:tc>
        <w:tc>
          <w:tcPr>
            <w:tcW w:w="74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904</w:t>
            </w:r>
          </w:p>
        </w:tc>
        <w:tc>
          <w:tcPr>
            <w:tcW w:w="820"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1102</w:t>
            </w:r>
          </w:p>
        </w:tc>
        <w:tc>
          <w:tcPr>
            <w:tcW w:w="1826"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0000091026</w:t>
            </w:r>
          </w:p>
        </w:tc>
        <w:tc>
          <w:tcPr>
            <w:tcW w:w="831" w:type="dxa"/>
            <w:noWrap/>
            <w:hideMark/>
          </w:tcPr>
          <w:p w:rsidR="00FF6320" w:rsidRPr="00FF6320" w:rsidRDefault="00FF6320" w:rsidP="00FF6320">
            <w:pPr>
              <w:tabs>
                <w:tab w:val="left" w:pos="4836"/>
              </w:tabs>
              <w:spacing w:line="259" w:lineRule="auto"/>
              <w:jc w:val="center"/>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244</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Cs/>
                <w:sz w:val="28"/>
                <w:szCs w:val="28"/>
                <w:lang w:eastAsia="en-US"/>
              </w:rPr>
            </w:pPr>
            <w:r w:rsidRPr="00FF6320">
              <w:rPr>
                <w:rFonts w:ascii="Times New Roman" w:eastAsia="Calibri" w:hAnsi="Times New Roman" w:cs="Times New Roman"/>
                <w:bCs/>
                <w:sz w:val="28"/>
                <w:szCs w:val="28"/>
                <w:lang w:eastAsia="en-US"/>
              </w:rPr>
              <w:t>280,0</w:t>
            </w:r>
          </w:p>
        </w:tc>
      </w:tr>
      <w:tr w:rsidR="00FF6320" w:rsidRPr="00FF6320" w:rsidTr="00FF6320">
        <w:trPr>
          <w:trHeight w:val="315"/>
        </w:trPr>
        <w:tc>
          <w:tcPr>
            <w:tcW w:w="8328" w:type="dxa"/>
            <w:gridSpan w:val="5"/>
            <w:noWrap/>
            <w:hideMark/>
          </w:tcPr>
          <w:p w:rsidR="00FF6320" w:rsidRPr="00FF6320" w:rsidRDefault="00FF6320" w:rsidP="00FF6320">
            <w:pPr>
              <w:tabs>
                <w:tab w:val="left" w:pos="4836"/>
              </w:tabs>
              <w:spacing w:line="259" w:lineRule="auto"/>
              <w:jc w:val="center"/>
              <w:rPr>
                <w:rFonts w:ascii="Times New Roman" w:eastAsia="Calibri" w:hAnsi="Times New Roman" w:cs="Times New Roman"/>
                <w:b/>
                <w:bCs/>
                <w:sz w:val="28"/>
                <w:szCs w:val="28"/>
                <w:lang w:eastAsia="en-US"/>
              </w:rPr>
            </w:pPr>
            <w:r w:rsidRPr="00FF6320">
              <w:rPr>
                <w:rFonts w:ascii="Times New Roman" w:eastAsia="Calibri" w:hAnsi="Times New Roman" w:cs="Times New Roman"/>
                <w:b/>
                <w:bCs/>
                <w:sz w:val="28"/>
                <w:szCs w:val="28"/>
                <w:lang w:eastAsia="en-US"/>
              </w:rPr>
              <w:t>ВСЕГО РАСХОДОВ:</w:t>
            </w:r>
          </w:p>
        </w:tc>
        <w:tc>
          <w:tcPr>
            <w:tcW w:w="1737" w:type="dxa"/>
            <w:noWrap/>
            <w:hideMark/>
          </w:tcPr>
          <w:p w:rsidR="00FF6320" w:rsidRPr="00FF6320" w:rsidRDefault="00FF6320" w:rsidP="00FF6320">
            <w:pPr>
              <w:tabs>
                <w:tab w:val="left" w:pos="4836"/>
              </w:tabs>
              <w:spacing w:line="259" w:lineRule="auto"/>
              <w:jc w:val="right"/>
              <w:rPr>
                <w:rFonts w:ascii="Times New Roman" w:eastAsia="Calibri" w:hAnsi="Times New Roman" w:cs="Times New Roman"/>
                <w:b/>
                <w:bCs/>
                <w:sz w:val="28"/>
                <w:szCs w:val="28"/>
                <w:lang w:eastAsia="en-US"/>
              </w:rPr>
            </w:pPr>
            <w:r w:rsidRPr="00FF6320">
              <w:rPr>
                <w:rFonts w:ascii="Times New Roman" w:eastAsia="Calibri" w:hAnsi="Times New Roman" w:cs="Times New Roman"/>
                <w:b/>
                <w:bCs/>
                <w:sz w:val="28"/>
                <w:szCs w:val="28"/>
                <w:lang w:eastAsia="en-US"/>
              </w:rPr>
              <w:t>1 267 907,8</w:t>
            </w:r>
          </w:p>
        </w:tc>
      </w:tr>
    </w:tbl>
    <w:p w:rsidR="00D65BA4" w:rsidRDefault="00D65BA4" w:rsidP="002D3142">
      <w:pPr>
        <w:spacing w:after="0" w:line="259" w:lineRule="auto"/>
        <w:jc w:val="center"/>
        <w:rPr>
          <w:rFonts w:ascii="Times New Roman" w:eastAsia="Calibri" w:hAnsi="Times New Roman" w:cs="Times New Roman"/>
          <w:b/>
          <w:bCs/>
          <w:sz w:val="28"/>
          <w:szCs w:val="28"/>
          <w:lang w:eastAsia="en-US"/>
        </w:rPr>
      </w:pPr>
    </w:p>
    <w:p w:rsidR="00D65BA4" w:rsidRDefault="00D65BA4" w:rsidP="002D3142">
      <w:pPr>
        <w:spacing w:after="0" w:line="259" w:lineRule="auto"/>
        <w:jc w:val="center"/>
        <w:rPr>
          <w:rFonts w:ascii="Times New Roman" w:eastAsia="Calibri" w:hAnsi="Times New Roman" w:cs="Times New Roman"/>
          <w:b/>
          <w:bCs/>
          <w:sz w:val="28"/>
          <w:szCs w:val="28"/>
          <w:lang w:eastAsia="en-US"/>
        </w:rPr>
      </w:pPr>
    </w:p>
    <w:p w:rsidR="00D65BA4" w:rsidRDefault="00D65BA4" w:rsidP="002D3142">
      <w:pPr>
        <w:spacing w:after="0" w:line="259" w:lineRule="auto"/>
        <w:jc w:val="center"/>
        <w:rPr>
          <w:rFonts w:ascii="Times New Roman" w:eastAsia="Calibri" w:hAnsi="Times New Roman" w:cs="Times New Roman"/>
          <w:b/>
          <w:bCs/>
          <w:sz w:val="28"/>
          <w:szCs w:val="28"/>
          <w:lang w:eastAsia="en-US"/>
        </w:rPr>
      </w:pPr>
    </w:p>
    <w:p w:rsidR="00D65BA4" w:rsidRDefault="00D65BA4" w:rsidP="002D3142">
      <w:pPr>
        <w:spacing w:after="0" w:line="259" w:lineRule="auto"/>
        <w:jc w:val="center"/>
        <w:rPr>
          <w:rFonts w:ascii="Times New Roman" w:eastAsia="Calibri" w:hAnsi="Times New Roman" w:cs="Times New Roman"/>
          <w:b/>
          <w:bCs/>
          <w:sz w:val="28"/>
          <w:szCs w:val="28"/>
          <w:lang w:eastAsia="en-US"/>
        </w:rPr>
      </w:pPr>
    </w:p>
    <w:p w:rsidR="00D65BA4" w:rsidRDefault="00D65BA4" w:rsidP="002D3142">
      <w:pPr>
        <w:spacing w:after="0" w:line="259" w:lineRule="auto"/>
        <w:jc w:val="center"/>
        <w:rPr>
          <w:rFonts w:ascii="Times New Roman" w:eastAsia="Calibri" w:hAnsi="Times New Roman" w:cs="Times New Roman"/>
          <w:b/>
          <w:bCs/>
          <w:sz w:val="28"/>
          <w:szCs w:val="28"/>
          <w:lang w:val="en-US" w:eastAsia="en-US"/>
        </w:rPr>
      </w:pPr>
    </w:p>
    <w:p w:rsidR="009042E2" w:rsidRDefault="009042E2" w:rsidP="002D3142">
      <w:pPr>
        <w:spacing w:after="0" w:line="259" w:lineRule="auto"/>
        <w:jc w:val="center"/>
        <w:rPr>
          <w:rFonts w:ascii="Times New Roman" w:eastAsia="Calibri" w:hAnsi="Times New Roman" w:cs="Times New Roman"/>
          <w:b/>
          <w:bCs/>
          <w:sz w:val="28"/>
          <w:szCs w:val="28"/>
          <w:lang w:val="en-US" w:eastAsia="en-US"/>
        </w:rPr>
      </w:pPr>
    </w:p>
    <w:p w:rsidR="009042E2" w:rsidRDefault="009042E2" w:rsidP="002D3142">
      <w:pPr>
        <w:spacing w:after="0" w:line="259" w:lineRule="auto"/>
        <w:jc w:val="center"/>
        <w:rPr>
          <w:rFonts w:ascii="Times New Roman" w:eastAsia="Calibri" w:hAnsi="Times New Roman" w:cs="Times New Roman"/>
          <w:b/>
          <w:bCs/>
          <w:sz w:val="28"/>
          <w:szCs w:val="28"/>
          <w:lang w:val="en-US" w:eastAsia="en-US"/>
        </w:rPr>
      </w:pPr>
    </w:p>
    <w:p w:rsidR="009042E2" w:rsidRPr="009042E2" w:rsidRDefault="009042E2" w:rsidP="002D3142">
      <w:pPr>
        <w:spacing w:after="0" w:line="259" w:lineRule="auto"/>
        <w:jc w:val="center"/>
        <w:rPr>
          <w:rFonts w:ascii="Times New Roman" w:eastAsia="Calibri" w:hAnsi="Times New Roman" w:cs="Times New Roman"/>
          <w:b/>
          <w:bCs/>
          <w:sz w:val="28"/>
          <w:szCs w:val="28"/>
          <w:lang w:val="en-US" w:eastAsia="en-US"/>
        </w:rPr>
      </w:pPr>
    </w:p>
    <w:p w:rsidR="002D3142" w:rsidRDefault="002D3142">
      <w:pPr>
        <w:rPr>
          <w:rFonts w:ascii="Times New Roman" w:hAnsi="Times New Roman" w:cs="Times New Roman"/>
          <w:color w:val="548DD4" w:themeColor="text2" w:themeTint="99"/>
        </w:rPr>
      </w:pPr>
    </w:p>
    <w:p w:rsidR="002D3142" w:rsidRDefault="002D3142">
      <w:pPr>
        <w:rPr>
          <w:rFonts w:ascii="Times New Roman" w:hAnsi="Times New Roman" w:cs="Times New Roman"/>
          <w:color w:val="548DD4" w:themeColor="text2" w:themeTint="99"/>
        </w:rPr>
      </w:pPr>
    </w:p>
    <w:p w:rsidR="004D3C6C" w:rsidRPr="006B4336" w:rsidRDefault="004D3C6C" w:rsidP="004D3C6C">
      <w:pPr>
        <w:spacing w:after="0" w:line="240" w:lineRule="auto"/>
        <w:jc w:val="right"/>
        <w:rPr>
          <w:rFonts w:ascii="Times New Roman" w:eastAsia="Times New Roman" w:hAnsi="Times New Roman" w:cs="Times New Roman"/>
          <w:sz w:val="28"/>
          <w:szCs w:val="28"/>
        </w:rPr>
      </w:pPr>
      <w:r w:rsidRPr="006B4336">
        <w:rPr>
          <w:rFonts w:ascii="Times New Roman" w:eastAsia="Times New Roman" w:hAnsi="Times New Roman" w:cs="Times New Roman"/>
          <w:sz w:val="28"/>
          <w:szCs w:val="28"/>
        </w:rPr>
        <w:lastRenderedPageBreak/>
        <w:t>Приложение №</w:t>
      </w:r>
      <w:r>
        <w:rPr>
          <w:rFonts w:ascii="Times New Roman" w:eastAsia="Times New Roman" w:hAnsi="Times New Roman" w:cs="Times New Roman"/>
          <w:sz w:val="28"/>
          <w:szCs w:val="28"/>
        </w:rPr>
        <w:t>4</w:t>
      </w:r>
    </w:p>
    <w:p w:rsidR="004D3C6C" w:rsidRPr="006B4336" w:rsidRDefault="004D3C6C" w:rsidP="004D3C6C">
      <w:pPr>
        <w:spacing w:after="0" w:line="240" w:lineRule="auto"/>
        <w:ind w:firstLine="708"/>
        <w:jc w:val="right"/>
        <w:rPr>
          <w:rFonts w:ascii="Times New Roman" w:eastAsia="Times New Roman" w:hAnsi="Times New Roman" w:cs="Times New Roman"/>
          <w:sz w:val="28"/>
          <w:szCs w:val="28"/>
        </w:rPr>
      </w:pPr>
      <w:r w:rsidRPr="006B4336">
        <w:rPr>
          <w:rFonts w:ascii="Times New Roman" w:eastAsia="Times New Roman" w:hAnsi="Times New Roman" w:cs="Times New Roman"/>
          <w:sz w:val="28"/>
          <w:szCs w:val="28"/>
        </w:rPr>
        <w:t>к решению Совета Тунгокоченского</w:t>
      </w:r>
    </w:p>
    <w:p w:rsidR="004D3C6C" w:rsidRPr="006B4336" w:rsidRDefault="004D3C6C" w:rsidP="004D3C6C">
      <w:pPr>
        <w:spacing w:after="0" w:line="240" w:lineRule="auto"/>
        <w:ind w:firstLine="708"/>
        <w:jc w:val="right"/>
        <w:rPr>
          <w:rFonts w:ascii="Times New Roman" w:eastAsia="Times New Roman" w:hAnsi="Times New Roman" w:cs="Times New Roman"/>
          <w:sz w:val="28"/>
          <w:szCs w:val="28"/>
        </w:rPr>
      </w:pPr>
      <w:r w:rsidRPr="006B4336">
        <w:rPr>
          <w:rFonts w:ascii="Times New Roman" w:eastAsia="Times New Roman" w:hAnsi="Times New Roman" w:cs="Times New Roman"/>
          <w:sz w:val="28"/>
          <w:szCs w:val="28"/>
        </w:rPr>
        <w:t>муниципального округа</w:t>
      </w:r>
    </w:p>
    <w:p w:rsidR="004D3C6C" w:rsidRPr="006B4336" w:rsidRDefault="004D3C6C" w:rsidP="004D3C6C">
      <w:pPr>
        <w:spacing w:after="0" w:line="240" w:lineRule="auto"/>
        <w:ind w:firstLine="708"/>
        <w:jc w:val="right"/>
        <w:rPr>
          <w:rFonts w:ascii="Times New Roman" w:eastAsia="Times New Roman" w:hAnsi="Times New Roman" w:cs="Times New Roman"/>
          <w:sz w:val="28"/>
          <w:szCs w:val="28"/>
        </w:rPr>
      </w:pPr>
      <w:r w:rsidRPr="006B4336">
        <w:rPr>
          <w:rFonts w:ascii="Times New Roman" w:eastAsia="Times New Roman" w:hAnsi="Times New Roman" w:cs="Times New Roman"/>
          <w:sz w:val="28"/>
          <w:szCs w:val="28"/>
        </w:rPr>
        <w:t>«Об исполнении бюджета</w:t>
      </w:r>
    </w:p>
    <w:p w:rsidR="004D3C6C" w:rsidRPr="006B4336" w:rsidRDefault="004D3C6C" w:rsidP="004D3C6C">
      <w:pPr>
        <w:spacing w:after="0" w:line="240" w:lineRule="auto"/>
        <w:ind w:firstLine="708"/>
        <w:jc w:val="right"/>
        <w:rPr>
          <w:rFonts w:ascii="Times New Roman" w:eastAsia="Times New Roman" w:hAnsi="Times New Roman" w:cs="Times New Roman"/>
          <w:sz w:val="28"/>
          <w:szCs w:val="28"/>
        </w:rPr>
      </w:pPr>
      <w:r w:rsidRPr="006B4336">
        <w:rPr>
          <w:rFonts w:ascii="Times New Roman" w:eastAsia="Times New Roman" w:hAnsi="Times New Roman" w:cs="Times New Roman"/>
          <w:sz w:val="28"/>
          <w:szCs w:val="28"/>
        </w:rPr>
        <w:t>Тунгокоченского муниципального</w:t>
      </w:r>
    </w:p>
    <w:p w:rsidR="004D3C6C" w:rsidRPr="006B4336" w:rsidRDefault="004D3C6C" w:rsidP="004D3C6C">
      <w:pPr>
        <w:spacing w:after="0" w:line="240" w:lineRule="auto"/>
        <w:ind w:firstLine="708"/>
        <w:jc w:val="right"/>
        <w:rPr>
          <w:rFonts w:ascii="Times New Roman" w:eastAsia="Times New Roman" w:hAnsi="Times New Roman" w:cs="Times New Roman"/>
          <w:sz w:val="28"/>
          <w:szCs w:val="28"/>
        </w:rPr>
      </w:pPr>
      <w:r w:rsidRPr="006B4336">
        <w:rPr>
          <w:rFonts w:ascii="Times New Roman" w:eastAsia="Times New Roman" w:hAnsi="Times New Roman" w:cs="Times New Roman"/>
          <w:sz w:val="28"/>
          <w:szCs w:val="28"/>
        </w:rPr>
        <w:t>округа за 202</w:t>
      </w:r>
      <w:r w:rsidR="00F63E5C">
        <w:rPr>
          <w:rFonts w:ascii="Times New Roman" w:eastAsia="Times New Roman" w:hAnsi="Times New Roman" w:cs="Times New Roman"/>
          <w:sz w:val="28"/>
          <w:szCs w:val="28"/>
        </w:rPr>
        <w:t>5</w:t>
      </w:r>
      <w:r w:rsidRPr="006B4336">
        <w:rPr>
          <w:rFonts w:ascii="Times New Roman" w:eastAsia="Times New Roman" w:hAnsi="Times New Roman" w:cs="Times New Roman"/>
          <w:sz w:val="28"/>
          <w:szCs w:val="28"/>
        </w:rPr>
        <w:t xml:space="preserve"> год»</w:t>
      </w:r>
    </w:p>
    <w:p w:rsidR="003720DF" w:rsidRPr="00A62BEC" w:rsidRDefault="003720DF" w:rsidP="003720DF">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t xml:space="preserve">от   </w:t>
      </w:r>
      <w:r>
        <w:rPr>
          <w:rFonts w:ascii="Times New Roman" w:eastAsia="Calibri" w:hAnsi="Times New Roman" w:cs="Times New Roman"/>
          <w:sz w:val="28"/>
          <w:szCs w:val="28"/>
          <w:lang w:eastAsia="en-US"/>
        </w:rPr>
        <w:t>18.06.</w:t>
      </w:r>
      <w:r w:rsidRPr="00A62BEC">
        <w:rPr>
          <w:rFonts w:ascii="Times New Roman" w:eastAsia="Calibri" w:hAnsi="Times New Roman" w:cs="Times New Roman"/>
          <w:sz w:val="28"/>
          <w:szCs w:val="28"/>
          <w:lang w:eastAsia="en-US"/>
        </w:rPr>
        <w:t xml:space="preserve"> 202</w:t>
      </w:r>
      <w:r>
        <w:rPr>
          <w:rFonts w:ascii="Times New Roman" w:eastAsia="Calibri" w:hAnsi="Times New Roman" w:cs="Times New Roman"/>
          <w:sz w:val="28"/>
          <w:szCs w:val="28"/>
          <w:lang w:eastAsia="en-US"/>
        </w:rPr>
        <w:t>6</w:t>
      </w:r>
      <w:r w:rsidRPr="00A62BEC">
        <w:rPr>
          <w:rFonts w:ascii="Times New Roman" w:eastAsia="Calibri" w:hAnsi="Times New Roman" w:cs="Times New Roman"/>
          <w:sz w:val="28"/>
          <w:szCs w:val="28"/>
          <w:lang w:eastAsia="en-US"/>
        </w:rPr>
        <w:t>г.  №</w:t>
      </w:r>
      <w:r>
        <w:rPr>
          <w:rFonts w:ascii="Times New Roman" w:eastAsia="Calibri" w:hAnsi="Times New Roman" w:cs="Times New Roman"/>
          <w:sz w:val="28"/>
          <w:szCs w:val="28"/>
          <w:lang w:eastAsia="en-US"/>
        </w:rPr>
        <w:t>26</w:t>
      </w:r>
    </w:p>
    <w:p w:rsidR="004D3C6C" w:rsidRPr="00BC3978" w:rsidRDefault="004D3C6C" w:rsidP="004D3C6C">
      <w:pPr>
        <w:tabs>
          <w:tab w:val="left" w:pos="7260"/>
        </w:tabs>
        <w:spacing w:after="0" w:line="240" w:lineRule="auto"/>
        <w:jc w:val="right"/>
        <w:rPr>
          <w:rFonts w:ascii="Times New Roman" w:eastAsia="Times New Roman" w:hAnsi="Times New Roman" w:cs="Times New Roman"/>
          <w:sz w:val="24"/>
          <w:szCs w:val="24"/>
        </w:rPr>
      </w:pPr>
    </w:p>
    <w:p w:rsidR="004D3C6C" w:rsidRDefault="004D3C6C" w:rsidP="004D3C6C">
      <w:pPr>
        <w:spacing w:after="0" w:line="240" w:lineRule="auto"/>
        <w:jc w:val="center"/>
        <w:rPr>
          <w:rFonts w:ascii="Times New Roman" w:eastAsia="Times New Roman" w:hAnsi="Times New Roman" w:cs="Times New Roman"/>
          <w:b/>
          <w:sz w:val="28"/>
          <w:szCs w:val="28"/>
        </w:rPr>
      </w:pPr>
      <w:r w:rsidRPr="006B4336">
        <w:rPr>
          <w:rFonts w:ascii="Times New Roman" w:eastAsia="Times New Roman" w:hAnsi="Times New Roman" w:cs="Times New Roman"/>
          <w:b/>
          <w:sz w:val="28"/>
          <w:szCs w:val="28"/>
        </w:rPr>
        <w:t>Источники финансирования дефицита бюджета Тунгокоченского муниципального округа за 202</w:t>
      </w:r>
      <w:r w:rsidR="00F63E5C">
        <w:rPr>
          <w:rFonts w:ascii="Times New Roman" w:eastAsia="Times New Roman" w:hAnsi="Times New Roman" w:cs="Times New Roman"/>
          <w:b/>
          <w:sz w:val="28"/>
          <w:szCs w:val="28"/>
        </w:rPr>
        <w:t>5</w:t>
      </w:r>
      <w:r w:rsidRPr="006B4336">
        <w:rPr>
          <w:rFonts w:ascii="Times New Roman" w:eastAsia="Times New Roman" w:hAnsi="Times New Roman" w:cs="Times New Roman"/>
          <w:b/>
          <w:sz w:val="28"/>
          <w:szCs w:val="28"/>
        </w:rPr>
        <w:t xml:space="preserve"> год</w:t>
      </w:r>
    </w:p>
    <w:tbl>
      <w:tblPr>
        <w:tblW w:w="10111" w:type="dxa"/>
        <w:tblInd w:w="-459" w:type="dxa"/>
        <w:tblLayout w:type="fixed"/>
        <w:tblLook w:val="04A0"/>
      </w:tblPr>
      <w:tblGrid>
        <w:gridCol w:w="1843"/>
        <w:gridCol w:w="3260"/>
        <w:gridCol w:w="3441"/>
        <w:gridCol w:w="1567"/>
      </w:tblGrid>
      <w:tr w:rsidR="00F63E5C" w:rsidRPr="00F63E5C" w:rsidTr="00537D24">
        <w:trPr>
          <w:trHeight w:val="1787"/>
        </w:trPr>
        <w:tc>
          <w:tcPr>
            <w:tcW w:w="1843" w:type="dxa"/>
            <w:tcBorders>
              <w:top w:val="single" w:sz="8" w:space="0" w:color="auto"/>
              <w:left w:val="single" w:sz="8" w:space="0" w:color="auto"/>
              <w:bottom w:val="single" w:sz="8" w:space="0" w:color="auto"/>
              <w:right w:val="single" w:sz="8" w:space="0" w:color="auto"/>
            </w:tcBorders>
            <w:shd w:val="clear" w:color="auto" w:fill="auto"/>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 xml:space="preserve">Код главного </w:t>
            </w:r>
            <w:proofErr w:type="gramStart"/>
            <w:r w:rsidRPr="00F63E5C">
              <w:rPr>
                <w:rFonts w:ascii="Times New Roman" w:eastAsia="Times New Roman" w:hAnsi="Times New Roman" w:cs="Times New Roman"/>
                <w:sz w:val="28"/>
                <w:szCs w:val="28"/>
              </w:rPr>
              <w:t>администратора источников финансирования дефицита бюджетов</w:t>
            </w:r>
            <w:proofErr w:type="gramEnd"/>
          </w:p>
        </w:tc>
        <w:tc>
          <w:tcPr>
            <w:tcW w:w="3260" w:type="dxa"/>
            <w:tcBorders>
              <w:top w:val="single" w:sz="8" w:space="0" w:color="auto"/>
              <w:left w:val="nil"/>
              <w:bottom w:val="single" w:sz="8" w:space="0" w:color="auto"/>
              <w:right w:val="single" w:sz="8" w:space="0" w:color="auto"/>
            </w:tcBorders>
            <w:shd w:val="clear" w:color="auto" w:fill="auto"/>
            <w:vAlign w:val="center"/>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Код группы, подгруппы, статьи и вида источника финансирования дефицитов бюджетов</w:t>
            </w:r>
          </w:p>
        </w:tc>
        <w:tc>
          <w:tcPr>
            <w:tcW w:w="3441" w:type="dxa"/>
            <w:tcBorders>
              <w:top w:val="single" w:sz="8" w:space="0" w:color="auto"/>
              <w:left w:val="nil"/>
              <w:bottom w:val="single" w:sz="8" w:space="0" w:color="auto"/>
              <w:right w:val="single" w:sz="8" w:space="0" w:color="auto"/>
            </w:tcBorders>
            <w:shd w:val="clear" w:color="auto" w:fill="auto"/>
            <w:vAlign w:val="center"/>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Виды привлеченных средств</w:t>
            </w:r>
          </w:p>
        </w:tc>
        <w:tc>
          <w:tcPr>
            <w:tcW w:w="1567" w:type="dxa"/>
            <w:tcBorders>
              <w:top w:val="single" w:sz="8" w:space="0" w:color="auto"/>
              <w:left w:val="nil"/>
              <w:bottom w:val="single" w:sz="8" w:space="0" w:color="auto"/>
              <w:right w:val="single" w:sz="8" w:space="0" w:color="auto"/>
            </w:tcBorders>
            <w:shd w:val="clear" w:color="auto" w:fill="auto"/>
            <w:vAlign w:val="center"/>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Сумма (тыс. руб.)</w:t>
            </w:r>
          </w:p>
        </w:tc>
      </w:tr>
      <w:tr w:rsidR="00F63E5C" w:rsidRPr="00F63E5C" w:rsidTr="00537D24">
        <w:trPr>
          <w:trHeight w:val="1035"/>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 </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 </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0E5C5E">
            <w:pPr>
              <w:spacing w:after="0" w:line="240" w:lineRule="auto"/>
              <w:rPr>
                <w:rFonts w:ascii="Times New Roman" w:eastAsia="Times New Roman" w:hAnsi="Times New Roman" w:cs="Times New Roman"/>
                <w:b/>
                <w:bCs/>
                <w:sz w:val="28"/>
                <w:szCs w:val="28"/>
              </w:rPr>
            </w:pPr>
            <w:r w:rsidRPr="00F63E5C">
              <w:rPr>
                <w:rFonts w:ascii="Times New Roman" w:eastAsia="Times New Roman" w:hAnsi="Times New Roman" w:cs="Times New Roman"/>
                <w:b/>
                <w:bCs/>
                <w:sz w:val="28"/>
                <w:szCs w:val="28"/>
              </w:rPr>
              <w:t>Источники финансирования дефицита бюджетов</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537D24">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-65093,2</w:t>
            </w:r>
          </w:p>
        </w:tc>
      </w:tr>
      <w:tr w:rsidR="00F63E5C" w:rsidRPr="00F63E5C" w:rsidTr="00537D24">
        <w:trPr>
          <w:trHeight w:val="1350"/>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 </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 </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ИСТОЧНИКИ ВНУТРЕННЕГО ФИНАНСИРОВАНИЯ ДЕФИЦИТОВ БЮДЖЕТОВ</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537D24">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-3271,5</w:t>
            </w:r>
          </w:p>
        </w:tc>
      </w:tr>
      <w:tr w:rsidR="00F63E5C" w:rsidRPr="00F63E5C" w:rsidTr="00537D24">
        <w:trPr>
          <w:trHeight w:val="1260"/>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01 03 00 00 00 0000 000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Бюджетные кредиты из других бюджетов бюджетной системы Российской Федерации</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537D24">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-3271,5</w:t>
            </w:r>
          </w:p>
        </w:tc>
      </w:tr>
      <w:tr w:rsidR="00F63E5C" w:rsidRPr="00F63E5C" w:rsidTr="00537D24">
        <w:trPr>
          <w:trHeight w:val="1575"/>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01 03 01 00 00 0000 000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Бюджетные кредиты из других бюджетов бюджетной системы Российской Федерации в валюте Российской Федерации</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537D24">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-3271,5</w:t>
            </w:r>
          </w:p>
        </w:tc>
      </w:tr>
      <w:tr w:rsidR="00F63E5C" w:rsidRPr="00F63E5C" w:rsidTr="00537D24">
        <w:trPr>
          <w:trHeight w:val="2220"/>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01 03 01 00 00 0000 800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Погашение бюджетами муниципальных округов кредитов из других бюджетов бюджетной системы Российской Федерации в валюте Российской Федерации</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537D24">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-3271,5</w:t>
            </w:r>
          </w:p>
        </w:tc>
      </w:tr>
      <w:tr w:rsidR="00F63E5C" w:rsidRPr="00F63E5C" w:rsidTr="00537D24">
        <w:trPr>
          <w:trHeight w:val="2220"/>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lastRenderedPageBreak/>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01 03 01 00 14 0000 810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Погашение бюджетами муниципальных округов кредитов из других бюджетов бюджетной системы Российской Федерации в валюте Российской Федерации</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537D24">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-3271,5</w:t>
            </w:r>
          </w:p>
        </w:tc>
      </w:tr>
      <w:tr w:rsidR="00F63E5C" w:rsidRPr="00F63E5C" w:rsidTr="00537D24">
        <w:trPr>
          <w:trHeight w:val="945"/>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01 06 00 00 00 0000 000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Иные источники внутреннего финансирования дефицитов бюджетов</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0,00</w:t>
            </w:r>
          </w:p>
        </w:tc>
      </w:tr>
      <w:tr w:rsidR="00F63E5C" w:rsidRPr="00F63E5C" w:rsidTr="00537D24">
        <w:trPr>
          <w:trHeight w:val="1305"/>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01 06 05 00 00 0000 000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Бюджетные кредиты, предоставленные внутри страны в валюте Российской Федерации</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0,00</w:t>
            </w:r>
          </w:p>
        </w:tc>
      </w:tr>
      <w:tr w:rsidR="00F63E5C" w:rsidRPr="00F63E5C" w:rsidTr="00537D24">
        <w:trPr>
          <w:trHeight w:val="1920"/>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01 06 05 02 00 0000 600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Предоставление бюджетных кредитов другим бюджетам бюджетной системы Российской Федерации в валюте Российской Федерации</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0,00</w:t>
            </w:r>
          </w:p>
        </w:tc>
      </w:tr>
      <w:tr w:rsidR="00F63E5C" w:rsidRPr="00F63E5C" w:rsidTr="00537D24">
        <w:trPr>
          <w:trHeight w:val="1290"/>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01 06 05 00 00 0000 640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Возврат бюджетных кредитов, предоставленных внутри страны в валюте Российской Федерации</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0,00</w:t>
            </w:r>
          </w:p>
        </w:tc>
      </w:tr>
      <w:tr w:rsidR="00F63E5C" w:rsidRPr="00F63E5C" w:rsidTr="00537D24">
        <w:trPr>
          <w:trHeight w:val="2550"/>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01 06 05 02 14 0000 640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Возврат бюджетных кредитов, предоставленных бюджетам городских и сельских поселений из бюджета Тунгокоченского муниципального округа в валюте Российской Федерации</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0,00</w:t>
            </w:r>
          </w:p>
        </w:tc>
      </w:tr>
      <w:tr w:rsidR="00F63E5C" w:rsidRPr="00F63E5C" w:rsidTr="00537D24">
        <w:trPr>
          <w:trHeight w:val="1305"/>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01 05 00 00 00 0000 000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ИЗМЕНЕНИЕ ОСТАТКОВ СРЕДСТВ НА СЧЕТАХ ПО УЧЕТУ СРЕДСТВ БЮДЖЕТА</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-61821,7</w:t>
            </w:r>
          </w:p>
        </w:tc>
      </w:tr>
      <w:tr w:rsidR="00F63E5C" w:rsidRPr="00F63E5C" w:rsidTr="00537D24">
        <w:trPr>
          <w:trHeight w:val="765"/>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01 05 00 00 00 0000 500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Увеличение остатков средств бюджетов</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-1342795,9</w:t>
            </w:r>
          </w:p>
        </w:tc>
      </w:tr>
      <w:tr w:rsidR="00F63E5C" w:rsidRPr="00F63E5C" w:rsidTr="00537D24">
        <w:trPr>
          <w:trHeight w:val="780"/>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01 05 02 00 00 0000 500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Увеличение прочих остатков средств бюджетов</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-1342795,9</w:t>
            </w:r>
          </w:p>
        </w:tc>
      </w:tr>
      <w:tr w:rsidR="00F63E5C" w:rsidRPr="00F63E5C" w:rsidTr="00537D24">
        <w:trPr>
          <w:trHeight w:val="840"/>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lastRenderedPageBreak/>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01 05 02 01 00 0000 500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Увеличение прочих остатков денежных средств бюджетов</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-1342795,9</w:t>
            </w:r>
          </w:p>
        </w:tc>
      </w:tr>
      <w:tr w:rsidR="00F63E5C" w:rsidRPr="00F63E5C" w:rsidTr="00537D24">
        <w:trPr>
          <w:trHeight w:val="1290"/>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01 05 02 01 14 0000 510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Увеличение прочих остатков денежных средств бюджета Тунгокоченского муниципального округа</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-1342795,9</w:t>
            </w:r>
          </w:p>
        </w:tc>
      </w:tr>
      <w:tr w:rsidR="00F63E5C" w:rsidRPr="00F63E5C" w:rsidTr="00537D24">
        <w:trPr>
          <w:trHeight w:val="660"/>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01 05 00 00 00 0000 600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 xml:space="preserve">Уменьшение остатков средств бюджетов </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1280974,2</w:t>
            </w:r>
          </w:p>
        </w:tc>
      </w:tr>
      <w:tr w:rsidR="00F63E5C" w:rsidRPr="00F63E5C" w:rsidTr="00537D24">
        <w:trPr>
          <w:trHeight w:val="675"/>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01 05 02 00 00 0000 600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Уменьшение прочих остатков средств бюджетов</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1280974,2</w:t>
            </w:r>
          </w:p>
        </w:tc>
      </w:tr>
      <w:tr w:rsidR="00F63E5C" w:rsidRPr="00F63E5C" w:rsidTr="00537D24">
        <w:trPr>
          <w:trHeight w:val="675"/>
        </w:trPr>
        <w:tc>
          <w:tcPr>
            <w:tcW w:w="1843" w:type="dxa"/>
            <w:tcBorders>
              <w:top w:val="nil"/>
              <w:left w:val="single" w:sz="8" w:space="0" w:color="auto"/>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01 05 02 01 00 0000 610</w:t>
            </w:r>
          </w:p>
        </w:tc>
        <w:tc>
          <w:tcPr>
            <w:tcW w:w="3441"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 xml:space="preserve">Уменьшение прочих остатков денежных средств бюджетов </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1280974,2</w:t>
            </w:r>
          </w:p>
        </w:tc>
      </w:tr>
      <w:tr w:rsidR="00F63E5C" w:rsidRPr="00F63E5C" w:rsidTr="00537D24">
        <w:trPr>
          <w:trHeight w:val="1290"/>
        </w:trPr>
        <w:tc>
          <w:tcPr>
            <w:tcW w:w="1843" w:type="dxa"/>
            <w:tcBorders>
              <w:top w:val="nil"/>
              <w:left w:val="single" w:sz="8" w:space="0" w:color="auto"/>
              <w:bottom w:val="single" w:sz="8" w:space="0" w:color="auto"/>
              <w:right w:val="single" w:sz="8" w:space="0" w:color="auto"/>
            </w:tcBorders>
            <w:shd w:val="clear" w:color="auto" w:fill="auto"/>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902</w:t>
            </w:r>
          </w:p>
        </w:tc>
        <w:tc>
          <w:tcPr>
            <w:tcW w:w="3260" w:type="dxa"/>
            <w:tcBorders>
              <w:top w:val="nil"/>
              <w:left w:val="nil"/>
              <w:bottom w:val="single" w:sz="8" w:space="0" w:color="auto"/>
              <w:right w:val="single" w:sz="8" w:space="0" w:color="auto"/>
            </w:tcBorders>
            <w:shd w:val="clear" w:color="auto" w:fill="auto"/>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01 05 02 01 14 0000 610</w:t>
            </w:r>
          </w:p>
        </w:tc>
        <w:tc>
          <w:tcPr>
            <w:tcW w:w="3441" w:type="dxa"/>
            <w:tcBorders>
              <w:top w:val="nil"/>
              <w:left w:val="nil"/>
              <w:bottom w:val="single" w:sz="8" w:space="0" w:color="auto"/>
              <w:right w:val="single" w:sz="8" w:space="0" w:color="auto"/>
            </w:tcBorders>
            <w:shd w:val="clear" w:color="auto" w:fill="auto"/>
            <w:hideMark/>
          </w:tcPr>
          <w:p w:rsidR="00F63E5C" w:rsidRPr="00F63E5C" w:rsidRDefault="00F63E5C" w:rsidP="00F63E5C">
            <w:pPr>
              <w:spacing w:after="0" w:line="240" w:lineRule="auto"/>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Уменьшение прочих остатков денежных средств бюджета Тунгокоченского муниципального округа</w:t>
            </w:r>
          </w:p>
        </w:tc>
        <w:tc>
          <w:tcPr>
            <w:tcW w:w="1567" w:type="dxa"/>
            <w:tcBorders>
              <w:top w:val="nil"/>
              <w:left w:val="nil"/>
              <w:bottom w:val="single" w:sz="8" w:space="0" w:color="auto"/>
              <w:right w:val="single" w:sz="8" w:space="0" w:color="auto"/>
            </w:tcBorders>
            <w:shd w:val="clear" w:color="auto" w:fill="FFFFFF" w:themeFill="background1"/>
            <w:hideMark/>
          </w:tcPr>
          <w:p w:rsidR="00F63E5C" w:rsidRPr="00F63E5C" w:rsidRDefault="00F63E5C" w:rsidP="00F63E5C">
            <w:pPr>
              <w:spacing w:after="0" w:line="240" w:lineRule="auto"/>
              <w:jc w:val="center"/>
              <w:rPr>
                <w:rFonts w:ascii="Times New Roman" w:eastAsia="Times New Roman" w:hAnsi="Times New Roman" w:cs="Times New Roman"/>
                <w:sz w:val="28"/>
                <w:szCs w:val="28"/>
              </w:rPr>
            </w:pPr>
            <w:r w:rsidRPr="00F63E5C">
              <w:rPr>
                <w:rFonts w:ascii="Times New Roman" w:eastAsia="Times New Roman" w:hAnsi="Times New Roman" w:cs="Times New Roman"/>
                <w:sz w:val="28"/>
                <w:szCs w:val="28"/>
              </w:rPr>
              <w:t>1280974,2</w:t>
            </w:r>
          </w:p>
        </w:tc>
      </w:tr>
    </w:tbl>
    <w:p w:rsidR="00F63E5C" w:rsidRDefault="00F63E5C"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Default="00EA410F" w:rsidP="003F47B0">
      <w:pPr>
        <w:spacing w:after="0" w:line="240" w:lineRule="auto"/>
        <w:rPr>
          <w:rFonts w:ascii="Times New Roman" w:eastAsia="Times New Roman" w:hAnsi="Times New Roman" w:cs="Times New Roman"/>
          <w:b/>
          <w:sz w:val="28"/>
          <w:szCs w:val="28"/>
        </w:rPr>
      </w:pPr>
    </w:p>
    <w:p w:rsidR="00EA410F" w:rsidRPr="006B4336" w:rsidRDefault="00EA410F" w:rsidP="00EA410F">
      <w:pPr>
        <w:spacing w:after="0" w:line="240" w:lineRule="auto"/>
        <w:jc w:val="right"/>
        <w:rPr>
          <w:rFonts w:ascii="Times New Roman" w:eastAsia="Times New Roman" w:hAnsi="Times New Roman" w:cs="Times New Roman"/>
          <w:sz w:val="28"/>
          <w:szCs w:val="28"/>
        </w:rPr>
      </w:pPr>
      <w:r w:rsidRPr="006B4336">
        <w:rPr>
          <w:rFonts w:ascii="Times New Roman" w:eastAsia="Times New Roman" w:hAnsi="Times New Roman" w:cs="Times New Roman"/>
          <w:sz w:val="28"/>
          <w:szCs w:val="28"/>
        </w:rPr>
        <w:lastRenderedPageBreak/>
        <w:t>Приложение №</w:t>
      </w:r>
      <w:r>
        <w:rPr>
          <w:rFonts w:ascii="Times New Roman" w:eastAsia="Times New Roman" w:hAnsi="Times New Roman" w:cs="Times New Roman"/>
          <w:sz w:val="28"/>
          <w:szCs w:val="28"/>
        </w:rPr>
        <w:t>5</w:t>
      </w:r>
    </w:p>
    <w:p w:rsidR="00EA410F" w:rsidRPr="006B4336" w:rsidRDefault="00EA410F" w:rsidP="00EA410F">
      <w:pPr>
        <w:spacing w:after="0" w:line="240" w:lineRule="auto"/>
        <w:ind w:firstLine="708"/>
        <w:jc w:val="right"/>
        <w:rPr>
          <w:rFonts w:ascii="Times New Roman" w:eastAsia="Times New Roman" w:hAnsi="Times New Roman" w:cs="Times New Roman"/>
          <w:sz w:val="28"/>
          <w:szCs w:val="28"/>
        </w:rPr>
      </w:pPr>
      <w:r w:rsidRPr="006B4336">
        <w:rPr>
          <w:rFonts w:ascii="Times New Roman" w:eastAsia="Times New Roman" w:hAnsi="Times New Roman" w:cs="Times New Roman"/>
          <w:sz w:val="28"/>
          <w:szCs w:val="28"/>
        </w:rPr>
        <w:t>к решению Совета Тунгокоченского</w:t>
      </w:r>
    </w:p>
    <w:p w:rsidR="00EA410F" w:rsidRPr="006B4336" w:rsidRDefault="00EA410F" w:rsidP="00EA410F">
      <w:pPr>
        <w:spacing w:after="0" w:line="240" w:lineRule="auto"/>
        <w:ind w:firstLine="708"/>
        <w:jc w:val="right"/>
        <w:rPr>
          <w:rFonts w:ascii="Times New Roman" w:eastAsia="Times New Roman" w:hAnsi="Times New Roman" w:cs="Times New Roman"/>
          <w:sz w:val="28"/>
          <w:szCs w:val="28"/>
        </w:rPr>
      </w:pPr>
      <w:r w:rsidRPr="006B4336">
        <w:rPr>
          <w:rFonts w:ascii="Times New Roman" w:eastAsia="Times New Roman" w:hAnsi="Times New Roman" w:cs="Times New Roman"/>
          <w:sz w:val="28"/>
          <w:szCs w:val="28"/>
        </w:rPr>
        <w:t>муниципального округа</w:t>
      </w:r>
    </w:p>
    <w:p w:rsidR="00EA410F" w:rsidRPr="006B4336" w:rsidRDefault="00EA410F" w:rsidP="00EA410F">
      <w:pPr>
        <w:spacing w:after="0" w:line="240" w:lineRule="auto"/>
        <w:ind w:firstLine="708"/>
        <w:jc w:val="right"/>
        <w:rPr>
          <w:rFonts w:ascii="Times New Roman" w:eastAsia="Times New Roman" w:hAnsi="Times New Roman" w:cs="Times New Roman"/>
          <w:sz w:val="28"/>
          <w:szCs w:val="28"/>
        </w:rPr>
      </w:pPr>
      <w:r w:rsidRPr="006B4336">
        <w:rPr>
          <w:rFonts w:ascii="Times New Roman" w:eastAsia="Times New Roman" w:hAnsi="Times New Roman" w:cs="Times New Roman"/>
          <w:sz w:val="28"/>
          <w:szCs w:val="28"/>
        </w:rPr>
        <w:t>«Об исполнении бюджета</w:t>
      </w:r>
    </w:p>
    <w:p w:rsidR="00EA410F" w:rsidRPr="006B4336" w:rsidRDefault="00EA410F" w:rsidP="00EA410F">
      <w:pPr>
        <w:spacing w:after="0" w:line="240" w:lineRule="auto"/>
        <w:ind w:firstLine="708"/>
        <w:jc w:val="right"/>
        <w:rPr>
          <w:rFonts w:ascii="Times New Roman" w:eastAsia="Times New Roman" w:hAnsi="Times New Roman" w:cs="Times New Roman"/>
          <w:sz w:val="28"/>
          <w:szCs w:val="28"/>
        </w:rPr>
      </w:pPr>
      <w:r w:rsidRPr="006B4336">
        <w:rPr>
          <w:rFonts w:ascii="Times New Roman" w:eastAsia="Times New Roman" w:hAnsi="Times New Roman" w:cs="Times New Roman"/>
          <w:sz w:val="28"/>
          <w:szCs w:val="28"/>
        </w:rPr>
        <w:t>Тунгокоченского муниципального</w:t>
      </w:r>
    </w:p>
    <w:p w:rsidR="00EA410F" w:rsidRPr="006B4336" w:rsidRDefault="00EA410F" w:rsidP="00EA410F">
      <w:pPr>
        <w:spacing w:after="0" w:line="240" w:lineRule="auto"/>
        <w:ind w:firstLine="708"/>
        <w:jc w:val="right"/>
        <w:rPr>
          <w:rFonts w:ascii="Times New Roman" w:eastAsia="Times New Roman" w:hAnsi="Times New Roman" w:cs="Times New Roman"/>
          <w:sz w:val="28"/>
          <w:szCs w:val="28"/>
        </w:rPr>
      </w:pPr>
      <w:r w:rsidRPr="006B4336">
        <w:rPr>
          <w:rFonts w:ascii="Times New Roman" w:eastAsia="Times New Roman" w:hAnsi="Times New Roman" w:cs="Times New Roman"/>
          <w:sz w:val="28"/>
          <w:szCs w:val="28"/>
        </w:rPr>
        <w:t>округа за 202</w:t>
      </w:r>
      <w:r>
        <w:rPr>
          <w:rFonts w:ascii="Times New Roman" w:eastAsia="Times New Roman" w:hAnsi="Times New Roman" w:cs="Times New Roman"/>
          <w:sz w:val="28"/>
          <w:szCs w:val="28"/>
        </w:rPr>
        <w:t>5</w:t>
      </w:r>
      <w:r w:rsidRPr="006B4336">
        <w:rPr>
          <w:rFonts w:ascii="Times New Roman" w:eastAsia="Times New Roman" w:hAnsi="Times New Roman" w:cs="Times New Roman"/>
          <w:sz w:val="28"/>
          <w:szCs w:val="28"/>
        </w:rPr>
        <w:t xml:space="preserve"> год»</w:t>
      </w:r>
    </w:p>
    <w:p w:rsidR="003720DF" w:rsidRPr="00A62BEC" w:rsidRDefault="003720DF" w:rsidP="003720DF">
      <w:pPr>
        <w:spacing w:after="0" w:line="240" w:lineRule="auto"/>
        <w:jc w:val="right"/>
        <w:rPr>
          <w:rFonts w:ascii="Times New Roman" w:eastAsia="Calibri" w:hAnsi="Times New Roman" w:cs="Times New Roman"/>
          <w:sz w:val="28"/>
          <w:szCs w:val="28"/>
          <w:lang w:eastAsia="en-US"/>
        </w:rPr>
      </w:pPr>
      <w:r w:rsidRPr="00A62BEC">
        <w:rPr>
          <w:rFonts w:ascii="Times New Roman" w:eastAsia="Calibri" w:hAnsi="Times New Roman" w:cs="Times New Roman"/>
          <w:sz w:val="28"/>
          <w:szCs w:val="28"/>
          <w:lang w:eastAsia="en-US"/>
        </w:rPr>
        <w:t xml:space="preserve">от   </w:t>
      </w:r>
      <w:r>
        <w:rPr>
          <w:rFonts w:ascii="Times New Roman" w:eastAsia="Calibri" w:hAnsi="Times New Roman" w:cs="Times New Roman"/>
          <w:sz w:val="28"/>
          <w:szCs w:val="28"/>
          <w:lang w:eastAsia="en-US"/>
        </w:rPr>
        <w:t>18.06.</w:t>
      </w:r>
      <w:r w:rsidRPr="00A62BEC">
        <w:rPr>
          <w:rFonts w:ascii="Times New Roman" w:eastAsia="Calibri" w:hAnsi="Times New Roman" w:cs="Times New Roman"/>
          <w:sz w:val="28"/>
          <w:szCs w:val="28"/>
          <w:lang w:eastAsia="en-US"/>
        </w:rPr>
        <w:t xml:space="preserve"> 202</w:t>
      </w:r>
      <w:r>
        <w:rPr>
          <w:rFonts w:ascii="Times New Roman" w:eastAsia="Calibri" w:hAnsi="Times New Roman" w:cs="Times New Roman"/>
          <w:sz w:val="28"/>
          <w:szCs w:val="28"/>
          <w:lang w:eastAsia="en-US"/>
        </w:rPr>
        <w:t>6</w:t>
      </w:r>
      <w:r w:rsidRPr="00A62BEC">
        <w:rPr>
          <w:rFonts w:ascii="Times New Roman" w:eastAsia="Calibri" w:hAnsi="Times New Roman" w:cs="Times New Roman"/>
          <w:sz w:val="28"/>
          <w:szCs w:val="28"/>
          <w:lang w:eastAsia="en-US"/>
        </w:rPr>
        <w:t>г.  №</w:t>
      </w:r>
      <w:r>
        <w:rPr>
          <w:rFonts w:ascii="Times New Roman" w:eastAsia="Calibri" w:hAnsi="Times New Roman" w:cs="Times New Roman"/>
          <w:sz w:val="28"/>
          <w:szCs w:val="28"/>
          <w:lang w:eastAsia="en-US"/>
        </w:rPr>
        <w:t>26</w:t>
      </w:r>
    </w:p>
    <w:p w:rsidR="00EA410F" w:rsidRPr="00BC3978" w:rsidRDefault="00EA410F" w:rsidP="00EA410F">
      <w:pPr>
        <w:tabs>
          <w:tab w:val="left" w:pos="7260"/>
        </w:tabs>
        <w:spacing w:after="0" w:line="240" w:lineRule="auto"/>
        <w:jc w:val="right"/>
        <w:rPr>
          <w:rFonts w:ascii="Times New Roman" w:eastAsia="Times New Roman" w:hAnsi="Times New Roman" w:cs="Times New Roman"/>
          <w:sz w:val="24"/>
          <w:szCs w:val="24"/>
        </w:rPr>
      </w:pPr>
    </w:p>
    <w:p w:rsidR="00EA410F" w:rsidRDefault="00EA410F" w:rsidP="0045551D">
      <w:pPr>
        <w:spacing w:after="0" w:line="240" w:lineRule="auto"/>
        <w:jc w:val="center"/>
        <w:rPr>
          <w:rFonts w:ascii="Times New Roman" w:eastAsia="Times New Roman" w:hAnsi="Times New Roman" w:cs="Times New Roman"/>
          <w:b/>
          <w:sz w:val="28"/>
          <w:szCs w:val="28"/>
        </w:rPr>
      </w:pPr>
      <w:r w:rsidRPr="00B8782A">
        <w:rPr>
          <w:rFonts w:ascii="Times New Roman" w:eastAsia="Calibri" w:hAnsi="Times New Roman" w:cs="Times New Roman"/>
          <w:b/>
          <w:bCs/>
          <w:sz w:val="28"/>
          <w:szCs w:val="28"/>
          <w:lang w:eastAsia="en-US"/>
        </w:rPr>
        <w:t xml:space="preserve">Распределение бюджетных ассигнований бюджета по </w:t>
      </w:r>
      <w:r>
        <w:rPr>
          <w:rFonts w:ascii="Times New Roman" w:eastAsia="Calibri" w:hAnsi="Times New Roman" w:cs="Times New Roman"/>
          <w:b/>
          <w:bCs/>
          <w:sz w:val="28"/>
          <w:szCs w:val="28"/>
          <w:lang w:eastAsia="en-US"/>
        </w:rPr>
        <w:t>целевым статьям (муниципальным программам и непрограмм</w:t>
      </w:r>
      <w:r w:rsidR="00116955">
        <w:rPr>
          <w:rFonts w:ascii="Times New Roman" w:eastAsia="Calibri" w:hAnsi="Times New Roman" w:cs="Times New Roman"/>
          <w:b/>
          <w:bCs/>
          <w:sz w:val="28"/>
          <w:szCs w:val="28"/>
          <w:lang w:eastAsia="en-US"/>
        </w:rPr>
        <w:t xml:space="preserve">ным направлениям деятельности) </w:t>
      </w:r>
      <w:r>
        <w:rPr>
          <w:rFonts w:ascii="Times New Roman" w:eastAsia="Calibri" w:hAnsi="Times New Roman" w:cs="Times New Roman"/>
          <w:b/>
          <w:bCs/>
          <w:sz w:val="28"/>
          <w:szCs w:val="28"/>
          <w:lang w:eastAsia="en-US"/>
        </w:rPr>
        <w:t xml:space="preserve">группам </w:t>
      </w:r>
      <w:proofErr w:type="gramStart"/>
      <w:r>
        <w:rPr>
          <w:rFonts w:ascii="Times New Roman" w:eastAsia="Calibri" w:hAnsi="Times New Roman" w:cs="Times New Roman"/>
          <w:b/>
          <w:bCs/>
          <w:sz w:val="28"/>
          <w:szCs w:val="28"/>
          <w:lang w:eastAsia="en-US"/>
        </w:rPr>
        <w:t>видов расходов</w:t>
      </w:r>
      <w:r w:rsidRPr="00B8782A">
        <w:rPr>
          <w:rFonts w:ascii="Times New Roman" w:eastAsia="Calibri" w:hAnsi="Times New Roman" w:cs="Times New Roman"/>
          <w:b/>
          <w:bCs/>
          <w:sz w:val="28"/>
          <w:szCs w:val="28"/>
          <w:lang w:eastAsia="en-US"/>
        </w:rPr>
        <w:t xml:space="preserve"> классификации расходов бюджета</w:t>
      </w:r>
      <w:proofErr w:type="gramEnd"/>
      <w:r w:rsidRPr="00B8782A">
        <w:rPr>
          <w:rFonts w:ascii="Times New Roman" w:eastAsia="Calibri" w:hAnsi="Times New Roman" w:cs="Times New Roman"/>
          <w:b/>
          <w:bCs/>
          <w:sz w:val="28"/>
          <w:szCs w:val="28"/>
          <w:lang w:eastAsia="en-US"/>
        </w:rPr>
        <w:t xml:space="preserve"> за 202</w:t>
      </w:r>
      <w:r>
        <w:rPr>
          <w:rFonts w:ascii="Times New Roman" w:eastAsia="Calibri" w:hAnsi="Times New Roman" w:cs="Times New Roman"/>
          <w:b/>
          <w:bCs/>
          <w:sz w:val="28"/>
          <w:szCs w:val="28"/>
          <w:lang w:eastAsia="en-US"/>
        </w:rPr>
        <w:t>5</w:t>
      </w:r>
      <w:r w:rsidRPr="00B8782A">
        <w:rPr>
          <w:rFonts w:ascii="Times New Roman" w:eastAsia="Calibri" w:hAnsi="Times New Roman" w:cs="Times New Roman"/>
          <w:b/>
          <w:bCs/>
          <w:sz w:val="28"/>
          <w:szCs w:val="28"/>
          <w:lang w:eastAsia="en-US"/>
        </w:rPr>
        <w:t xml:space="preserve"> год</w:t>
      </w:r>
    </w:p>
    <w:tbl>
      <w:tblPr>
        <w:tblStyle w:val="a5"/>
        <w:tblW w:w="9924" w:type="dxa"/>
        <w:tblInd w:w="-318" w:type="dxa"/>
        <w:tblLook w:val="04A0"/>
      </w:tblPr>
      <w:tblGrid>
        <w:gridCol w:w="5388"/>
        <w:gridCol w:w="1854"/>
        <w:gridCol w:w="831"/>
        <w:gridCol w:w="1851"/>
      </w:tblGrid>
      <w:tr w:rsidR="0045551D" w:rsidRPr="0045551D" w:rsidTr="0045551D">
        <w:trPr>
          <w:trHeight w:val="765"/>
        </w:trPr>
        <w:tc>
          <w:tcPr>
            <w:tcW w:w="5388" w:type="dxa"/>
            <w:hideMark/>
          </w:tcPr>
          <w:p w:rsidR="0045551D" w:rsidRPr="0045551D" w:rsidRDefault="0045551D" w:rsidP="0045551D">
            <w:pPr>
              <w:jc w:val="cente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Наименование показателя</w:t>
            </w:r>
          </w:p>
        </w:tc>
        <w:tc>
          <w:tcPr>
            <w:tcW w:w="1854" w:type="dxa"/>
            <w:hideMark/>
          </w:tcPr>
          <w:p w:rsidR="0045551D" w:rsidRPr="0045551D" w:rsidRDefault="0045551D" w:rsidP="00865314">
            <w:pPr>
              <w:jc w:val="cente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Ц</w:t>
            </w:r>
            <w:r w:rsidR="00865314">
              <w:rPr>
                <w:rFonts w:ascii="Times New Roman" w:eastAsia="Times New Roman" w:hAnsi="Times New Roman" w:cs="Times New Roman"/>
                <w:sz w:val="28"/>
                <w:szCs w:val="28"/>
              </w:rPr>
              <w:t>С</w:t>
            </w:r>
            <w:r w:rsidRPr="0045551D">
              <w:rPr>
                <w:rFonts w:ascii="Times New Roman" w:eastAsia="Times New Roman" w:hAnsi="Times New Roman" w:cs="Times New Roman"/>
                <w:sz w:val="28"/>
                <w:szCs w:val="28"/>
              </w:rPr>
              <w:t>.</w:t>
            </w:r>
          </w:p>
        </w:tc>
        <w:tc>
          <w:tcPr>
            <w:tcW w:w="831" w:type="dxa"/>
            <w:hideMark/>
          </w:tcPr>
          <w:p w:rsidR="0045551D" w:rsidRPr="0045551D" w:rsidRDefault="00865314" w:rsidP="0086531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ВР</w:t>
            </w:r>
            <w:r w:rsidR="0045551D" w:rsidRPr="0045551D">
              <w:rPr>
                <w:rFonts w:ascii="Times New Roman" w:eastAsia="Times New Roman" w:hAnsi="Times New Roman" w:cs="Times New Roman"/>
                <w:sz w:val="28"/>
                <w:szCs w:val="28"/>
              </w:rPr>
              <w:t>.</w:t>
            </w:r>
          </w:p>
        </w:tc>
        <w:tc>
          <w:tcPr>
            <w:tcW w:w="1851" w:type="dxa"/>
            <w:hideMark/>
          </w:tcPr>
          <w:p w:rsidR="0045551D" w:rsidRPr="0045551D" w:rsidRDefault="0045551D" w:rsidP="0045551D">
            <w:pPr>
              <w:jc w:val="cente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Исполнено</w:t>
            </w:r>
          </w:p>
        </w:tc>
      </w:tr>
      <w:tr w:rsidR="0045551D" w:rsidRPr="0045551D" w:rsidTr="0045551D">
        <w:trPr>
          <w:trHeight w:val="5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Глава муниципального образования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2 560,3</w:t>
            </w:r>
          </w:p>
        </w:tc>
      </w:tr>
      <w:tr w:rsidR="0045551D" w:rsidRPr="0045551D" w:rsidTr="0045551D">
        <w:trPr>
          <w:trHeight w:val="49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1 938,7</w:t>
            </w:r>
          </w:p>
        </w:tc>
      </w:tr>
      <w:tr w:rsidR="0045551D" w:rsidRPr="0045551D" w:rsidTr="0045551D">
        <w:trPr>
          <w:trHeight w:val="115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621,5</w:t>
            </w:r>
          </w:p>
        </w:tc>
      </w:tr>
      <w:tr w:rsidR="0045551D" w:rsidRPr="0045551D" w:rsidTr="0045551D">
        <w:trPr>
          <w:trHeight w:val="34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стимулирующего характера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0000029300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971,0</w:t>
            </w:r>
          </w:p>
        </w:tc>
      </w:tr>
      <w:tr w:rsidR="0045551D" w:rsidRPr="0045551D" w:rsidTr="0045551D">
        <w:trPr>
          <w:trHeight w:val="36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0000029300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745,8</w:t>
            </w:r>
          </w:p>
        </w:tc>
      </w:tr>
      <w:tr w:rsidR="0045551D" w:rsidRPr="0045551D" w:rsidTr="0045551D">
        <w:trPr>
          <w:trHeight w:val="109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0000029300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225,2</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405,0</w:t>
            </w:r>
          </w:p>
        </w:tc>
      </w:tr>
      <w:tr w:rsidR="0045551D" w:rsidRPr="0045551D" w:rsidTr="0045551D">
        <w:trPr>
          <w:trHeight w:val="34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335,0</w:t>
            </w:r>
          </w:p>
        </w:tc>
      </w:tr>
      <w:tr w:rsidR="0045551D" w:rsidRPr="0045551D" w:rsidTr="0045551D">
        <w:trPr>
          <w:trHeight w:val="123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Центральный аппарат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2 000,2</w:t>
            </w:r>
          </w:p>
        </w:tc>
      </w:tr>
      <w:tr w:rsidR="0045551D" w:rsidRPr="0045551D" w:rsidTr="0045551D">
        <w:trPr>
          <w:trHeight w:val="33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1 449,3</w:t>
            </w:r>
          </w:p>
        </w:tc>
      </w:tr>
      <w:tr w:rsidR="0045551D" w:rsidRPr="0045551D" w:rsidTr="0045551D">
        <w:trPr>
          <w:trHeight w:val="78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Иные выплаты государственных (муниципальных) органов привлекаемым лицам</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123</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76,0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474,9</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210,0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190,0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Центральный аппарат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47 652,4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36 162,0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персоналу государственных (муниципальных) органов, за исключением фонда оплаты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621,7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10 868,8</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стимулирующего характера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0000029400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6 171,3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0000029400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4 739,9</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0000029400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1 431,4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Единая субвенция местным бюджетам</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0000079202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1 058,6</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0000079202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725,5</w:t>
            </w:r>
          </w:p>
        </w:tc>
      </w:tr>
      <w:tr w:rsidR="0045551D" w:rsidRPr="0045551D" w:rsidTr="0045551D">
        <w:trPr>
          <w:trHeight w:val="562"/>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w:t>
            </w:r>
            <w:r w:rsidRPr="0045551D">
              <w:rPr>
                <w:rFonts w:ascii="Times New Roman" w:eastAsia="Times New Roman" w:hAnsi="Times New Roman" w:cs="Times New Roman"/>
                <w:sz w:val="28"/>
                <w:szCs w:val="28"/>
              </w:rPr>
              <w:lastRenderedPageBreak/>
              <w:t>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0000079202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219,1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0000079202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114,0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Субвенция на осуществление государственных полномочий в сфере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0000079206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526,7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0000079206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404,5</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0000079206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122,2</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Субвенция на осуществление государственных полномочий по регистрации и учету граждан, имеющих право на получение единовременной социальной выплаты на приобретение или строительство жилого помещения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0000079208</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615,4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0000079208</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472,7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0000079208</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142,7</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Субвенция на осуществление государственного полномочия по материально-техническому и финансовому обеспечению оказания юридической помощи адвокатами в труднодоступных и малонаселенных местностях</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0000079214</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34,0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0000079214</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34,0</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за достижение </w:t>
            </w:r>
            <w:proofErr w:type="gramStart"/>
            <w:r w:rsidRPr="0045551D">
              <w:rPr>
                <w:rFonts w:ascii="Times New Roman" w:eastAsia="Times New Roman" w:hAnsi="Times New Roman" w:cs="Times New Roman"/>
                <w:sz w:val="28"/>
                <w:szCs w:val="28"/>
              </w:rPr>
              <w:t>показателей деятельности органов исполнительной власти субъектов Российской Федерации</w:t>
            </w:r>
            <w:proofErr w:type="gramEnd"/>
            <w:r w:rsidRPr="0045551D">
              <w:rPr>
                <w:rFonts w:ascii="Times New Roman" w:eastAsia="Times New Roman" w:hAnsi="Times New Roman" w:cs="Times New Roman"/>
                <w:sz w:val="28"/>
                <w:szCs w:val="28"/>
              </w:rPr>
              <w:t xml:space="preserve"> за счет средств дотации (грантов) бюджетам субъектов Российской Федерации, для бюджетов муниципальных образований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396,8</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304,7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92,0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за достижение </w:t>
            </w:r>
            <w:proofErr w:type="gramStart"/>
            <w:r w:rsidRPr="0045551D">
              <w:rPr>
                <w:rFonts w:ascii="Times New Roman" w:eastAsia="Times New Roman" w:hAnsi="Times New Roman" w:cs="Times New Roman"/>
                <w:sz w:val="28"/>
                <w:szCs w:val="28"/>
              </w:rPr>
              <w:t>показателей деятельности органов исполнительной власти субъектов Российской Федерации</w:t>
            </w:r>
            <w:proofErr w:type="gramEnd"/>
            <w:r w:rsidRPr="0045551D">
              <w:rPr>
                <w:rFonts w:ascii="Times New Roman" w:eastAsia="Times New Roman" w:hAnsi="Times New Roman" w:cs="Times New Roman"/>
                <w:sz w:val="28"/>
                <w:szCs w:val="28"/>
              </w:rPr>
              <w:t xml:space="preserve"> для бюджетов муниципальных образований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1 273,7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978,3</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295,4</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4 796,0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3 740,0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1 056,0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Центральный аппарат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11 917,9</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8 956,5</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персоналу государственных (муниципальных) органов, за исключением фонда оплаты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288,4</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2 673,0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Руководитель контрольно-счетной палаты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0000022500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1 783,4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0000022500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1 356,7</w:t>
            </w:r>
          </w:p>
        </w:tc>
      </w:tr>
      <w:tr w:rsidR="0045551D" w:rsidRPr="0045551D" w:rsidTr="0045551D">
        <w:trPr>
          <w:trHeight w:val="562"/>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w:t>
            </w:r>
            <w:r w:rsidRPr="0045551D">
              <w:rPr>
                <w:rFonts w:ascii="Times New Roman" w:eastAsia="Times New Roman" w:hAnsi="Times New Roman" w:cs="Times New Roman"/>
                <w:sz w:val="28"/>
                <w:szCs w:val="28"/>
              </w:rPr>
              <w:lastRenderedPageBreak/>
              <w:t>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0000022500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426,7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Иные выплаты стимулирующего характера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0000029400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1 853,4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0000029400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1 423,4</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0000029400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430,0</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за достижение </w:t>
            </w:r>
            <w:proofErr w:type="gramStart"/>
            <w:r w:rsidRPr="0045551D">
              <w:rPr>
                <w:rFonts w:ascii="Times New Roman" w:eastAsia="Times New Roman" w:hAnsi="Times New Roman" w:cs="Times New Roman"/>
                <w:sz w:val="28"/>
                <w:szCs w:val="28"/>
              </w:rPr>
              <w:t>показателей деятельности органов исполнительной власти субъектов Российской Федерации</w:t>
            </w:r>
            <w:proofErr w:type="gramEnd"/>
            <w:r w:rsidRPr="0045551D">
              <w:rPr>
                <w:rFonts w:ascii="Times New Roman" w:eastAsia="Times New Roman" w:hAnsi="Times New Roman" w:cs="Times New Roman"/>
                <w:sz w:val="28"/>
                <w:szCs w:val="28"/>
              </w:rPr>
              <w:t xml:space="preserve"> за счет средств дотации (грантов) бюджетам субъектов Российской Федерации, для бюджетов муниципальных образований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150,2</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115,3</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34,8</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за достижение </w:t>
            </w:r>
            <w:proofErr w:type="gramStart"/>
            <w:r w:rsidRPr="0045551D">
              <w:rPr>
                <w:rFonts w:ascii="Times New Roman" w:eastAsia="Times New Roman" w:hAnsi="Times New Roman" w:cs="Times New Roman"/>
                <w:sz w:val="28"/>
                <w:szCs w:val="28"/>
              </w:rPr>
              <w:t>показателей деятельности органов исполнительной власти субъектов Российской Федерации</w:t>
            </w:r>
            <w:proofErr w:type="gramEnd"/>
            <w:r w:rsidRPr="0045551D">
              <w:rPr>
                <w:rFonts w:ascii="Times New Roman" w:eastAsia="Times New Roman" w:hAnsi="Times New Roman" w:cs="Times New Roman"/>
                <w:sz w:val="28"/>
                <w:szCs w:val="28"/>
              </w:rPr>
              <w:t xml:space="preserve"> для бюджетов муниципальных образований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446,1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342,6</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103,5</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1 649,0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1 389,0</w:t>
            </w:r>
          </w:p>
        </w:tc>
      </w:tr>
      <w:tr w:rsidR="0045551D" w:rsidRPr="0045551D" w:rsidTr="00116955">
        <w:trPr>
          <w:trHeight w:val="136"/>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w:t>
            </w:r>
            <w:r w:rsidRPr="0045551D">
              <w:rPr>
                <w:rFonts w:ascii="Times New Roman" w:eastAsia="Times New Roman" w:hAnsi="Times New Roman" w:cs="Times New Roman"/>
                <w:sz w:val="28"/>
                <w:szCs w:val="28"/>
              </w:rPr>
              <w:lastRenderedPageBreak/>
              <w:t>(муниципальных)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260,0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Резервные фонды местных администраций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0000007005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79,0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0000007005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79,0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Прочие расходы (за исключением налогов) за счет налоговых и неналоговых доходов муниципального района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0000007005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79,0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за достижение </w:t>
            </w:r>
            <w:proofErr w:type="gramStart"/>
            <w:r w:rsidRPr="0045551D">
              <w:rPr>
                <w:rFonts w:ascii="Times New Roman" w:eastAsia="Times New Roman" w:hAnsi="Times New Roman" w:cs="Times New Roman"/>
                <w:sz w:val="28"/>
                <w:szCs w:val="28"/>
              </w:rPr>
              <w:t>показателей деятельности органов исполнительной власти субъектов Российской Федерации</w:t>
            </w:r>
            <w:proofErr w:type="gramEnd"/>
            <w:r w:rsidRPr="0045551D">
              <w:rPr>
                <w:rFonts w:ascii="Times New Roman" w:eastAsia="Times New Roman" w:hAnsi="Times New Roman" w:cs="Times New Roman"/>
                <w:sz w:val="28"/>
                <w:szCs w:val="28"/>
              </w:rPr>
              <w:t xml:space="preserve"> для бюджетов муниципальных образований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18,0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13,9</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4,2</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Выполнение других обязательств государства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69 727,3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28 871,9</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персоналу учреждений, за исключением фонда оплаты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17,4</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9 225,0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товаров, работ и услуг в сфере информационно-коммуникационных технологий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4 110,5</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10 858,6</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энергетических ресурсов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247</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16 087,3</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Исполнение судебных актов Российской Федерации и мировых соглашений по возмещению причиненного вреда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831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17,3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Уплата налога на имущество организаций и земельного налога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851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62,0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Уплата прочих налогов, сборов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852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133,5</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Уплата иных платежей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853</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343,8</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Поддержка экономического и социального развития коренных малочисленных народов Севера, Сибири и Дальнего Востока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00000L5182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403,8</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00000L5182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403,8</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3 390,1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3 045,1</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345,0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Поощрение работников, занимающихся обеспечением по привлечению граждан на военную службу</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00000П8050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1 574,7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Премии и гранты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00000П8050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350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1 574,7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Субвенции бюджетам субъектов Российской Федерации на осуществление первичного воинского учета органов местного самоуправления поселений, муниципальных и городских округов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0000051180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1 625,6</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0000051180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1 249,2</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0000051180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376,4</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Поощрение работников, занимающихся обеспечением по привлечению граждан на военную службу</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00000П8050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763,2</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00000П8050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586,2</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00000П8050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177,0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Резервные фонды местных администраций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0000007005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175,5</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0000007005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175,5</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Предупреждение и ликвидация последствий чрезвычайных ситуаций и стихийных бедствий природного и техногенного характера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0000009218</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450,0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0000009218</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400,3</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0000009218</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49,7</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Предупреждение и ликвидация последствий чрезвычайных ситуаций природного характера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0000021801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206,0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0000021801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206,0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Создание системы вызова экстренных и оперативных служб</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0000033333</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5 730,7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0000033333</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4 442,1</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персоналу учреждений, за исключением фонда оплаты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0000033333</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0000033333</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1 285,6</w:t>
            </w:r>
          </w:p>
        </w:tc>
      </w:tr>
      <w:tr w:rsidR="0045551D" w:rsidRPr="0045551D" w:rsidTr="0045551D">
        <w:trPr>
          <w:trHeight w:val="130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"Обеспечение первичных мер пожарной безопасности в населенных пунктах Тунгокоченского муниципального округа на 2024-2028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0000091010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2 499,2</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0000091010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2 499,2</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"Снижение рисков и смягчение последствий чрезвычайных ситуаций природного и техногенного характера на территории муниципального района "Тунгокоченский район" на 2023-2027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34,9</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34,9</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540,0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415,0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125,0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Муниципальная программа "Профилактика терроризма и экстремизма в Тунгокоченском муниципальном округе на 2024-2028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0000091033</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0000091033</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30,0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Выполнение органами местного самоуправления полномочия </w:t>
            </w:r>
            <w:proofErr w:type="gramStart"/>
            <w:r w:rsidRPr="0045551D">
              <w:rPr>
                <w:rFonts w:ascii="Times New Roman" w:eastAsia="Times New Roman" w:hAnsi="Times New Roman" w:cs="Times New Roman"/>
                <w:sz w:val="28"/>
                <w:szCs w:val="28"/>
              </w:rPr>
              <w:t>по организации мероприятий при осуществлении деятельности по обращению с животными без владельцев</w:t>
            </w:r>
            <w:proofErr w:type="gramEnd"/>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0000077265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1 942,4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0000077265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1 942,4</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Субвенция </w:t>
            </w:r>
            <w:proofErr w:type="gramStart"/>
            <w:r w:rsidRPr="0045551D">
              <w:rPr>
                <w:rFonts w:ascii="Times New Roman" w:eastAsia="Times New Roman" w:hAnsi="Times New Roman" w:cs="Times New Roman"/>
                <w:sz w:val="28"/>
                <w:szCs w:val="28"/>
              </w:rPr>
              <w:t>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w:t>
            </w:r>
            <w:proofErr w:type="gramEnd"/>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0000079265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140,4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0000079265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107,8</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0000079265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32,6</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Материально-техническое обеспечение муниципальных групп по тушению лесных и ландшафтных пожаров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0000077672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324,2</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0000077672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324,2</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Дорожное хозяйство</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0000031512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16 935,7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0000031512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16 935,7</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"Повышение безопасности дорожного движения в Тунгокоченском муниципальном округе 2022-2026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155,0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155,0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Содержание автомобильных дорог общего пользования местного значения и искусственных сооружений на них</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00000SД016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21 840,3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00000SД016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21 840,3</w:t>
            </w:r>
          </w:p>
        </w:tc>
      </w:tr>
      <w:tr w:rsidR="0045551D" w:rsidRPr="0045551D" w:rsidTr="00116955">
        <w:trPr>
          <w:trHeight w:val="278"/>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Восстановление автомобильных дорог общего пользования местного значения при ликвидации последствий </w:t>
            </w:r>
            <w:r w:rsidRPr="0045551D">
              <w:rPr>
                <w:rFonts w:ascii="Times New Roman" w:eastAsia="Times New Roman" w:hAnsi="Times New Roman" w:cs="Times New Roman"/>
                <w:sz w:val="28"/>
                <w:szCs w:val="28"/>
              </w:rPr>
              <w:lastRenderedPageBreak/>
              <w:t>чрезвычайных ситуаций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00000SД018</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5 565,9</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00000SД018</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5 565,9</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"Развитие субъектов малого и среднего предпринимательства в Тунгокоченском муниципальном округе на 2021-2025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0000091011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3 361,1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0000091011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50,0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0000091011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3 311,1</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"Создание системы государственного кадастра недвижимости и управления земельно-имущественным комплексом (2024-2026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0000091012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894,1</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товаров, работ и услуг в сфере информационно-коммуникационных технологий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0000091012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116,0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0000091012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778,1</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Проведение работ по описанию местоположения границ населенных пунктов, территориальных зон и направление сведений для внесения в ЕГРН, а также на картографические работы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00000S6090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769,7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00000S6090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769,7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"Проведение капитального ремонта общего имущества в многоквартирных домах, расположенных на территории Тунгокоченского муниципального округа (2018-2043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0000091013</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520,4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0000091013</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520,4</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"Капитальный ремонт муниципального жилищного фонда Тунгокоченского муниципального округа на период 2025-2029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0000091044</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823,1</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Закупка товаров, работ и услуг в целях капитального ремонта государственного (муниципального) имущества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0000091044</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243</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590,1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0000091044</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65,0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Исполнение судебных актов Российской Федерации и мировых соглашений по возмещению причиненного вреда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0000091044</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831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168,0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Поддержка коммунального хозяйства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0000035105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1 893,6</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0000035105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1 460,0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энергетических ресурсов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0000035105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247</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433,6</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"Энергосбережение и повышение энергетической эффективности в Тунгокоченском муниципальном округе (2021-2025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0000091015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175,1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0000091015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175,1</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"Комплексное развитие объектов коммунальной инфраструктуры муниципального района "Тунгокоченский район" 2022-2026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27 225,0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товаров, работ и услуг в целях капитального ремонта государственного (муниципального) имущества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243</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18 204,6</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9 020,4</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1 235,0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1 235,0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Выполнение других обязательств государства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1 516,1</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Исполнение судебных актов Российской Федерации и мировых соглашений по возмещению причиненного вреда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831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1 482,8</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Уплата иных платежей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853</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33,3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Прочее благоустройство</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0000060005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25 050,1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0000060005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20 005,1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энергетических ресурсов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0000060005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247</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1 353,0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0000060005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1 022,1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0000060005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2 669,9</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"Содействие занятости населения "Тунгокоченского района" на 2021-2025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161,6</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124,2</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37,5</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МП "Благоустройство населенных пунктов Тунгокоченского муниципального округа Забайкальского края (2022-2026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6 357,2</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6 005,4</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351,8</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Выполнение других обязательств государства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37,5</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Уплата иных платежей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853</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37,5</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Реализация программ формирования современной городской среды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000И455550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3 045,7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000И455550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3 045,7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Другие вопросы в области жилищно-коммунального хозяйства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0000055555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623,4</w:t>
            </w:r>
          </w:p>
        </w:tc>
      </w:tr>
      <w:tr w:rsidR="0045551D" w:rsidRPr="0045551D" w:rsidTr="00116955">
        <w:trPr>
          <w:trHeight w:val="562"/>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w:t>
            </w:r>
            <w:r w:rsidRPr="0045551D">
              <w:rPr>
                <w:rFonts w:ascii="Times New Roman" w:eastAsia="Times New Roman" w:hAnsi="Times New Roman" w:cs="Times New Roman"/>
                <w:sz w:val="28"/>
                <w:szCs w:val="28"/>
              </w:rPr>
              <w:lastRenderedPageBreak/>
              <w:t>(муниципальных)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0000055555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536,5</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0000055555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86,9</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25,0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25,0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Мероприятия по приведению в нормативное состояние объектов размещения отходов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0000077275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2 628,8</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0000077275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1 708,7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0000077275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920,1</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Мероприятия по текущему содержанию объектов размещения отходов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0000077276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1 632,5</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0000077276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1 632,5</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Мероприятия по созданию и (или) реконструкции контейнерных площадок</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0000077277</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2 700,0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0000077277</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2 700,0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Детские дошкольные учреждения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0000042099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42 246,2</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0000042099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42 246,2</w:t>
            </w:r>
          </w:p>
        </w:tc>
      </w:tr>
      <w:tr w:rsidR="0045551D" w:rsidRPr="0045551D" w:rsidTr="0045551D">
        <w:trPr>
          <w:trHeight w:val="30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0000071201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97 272,7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0000071201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97 272,7</w:t>
            </w:r>
          </w:p>
        </w:tc>
      </w:tr>
      <w:tr w:rsidR="0045551D" w:rsidRPr="0045551D" w:rsidTr="0045551D">
        <w:trPr>
          <w:trHeight w:val="18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Осуществление дополнительной </w:t>
            </w:r>
            <w:proofErr w:type="gramStart"/>
            <w:r w:rsidRPr="0045551D">
              <w:rPr>
                <w:rFonts w:ascii="Times New Roman" w:eastAsia="Times New Roman" w:hAnsi="Times New Roman" w:cs="Times New Roman"/>
                <w:sz w:val="28"/>
                <w:szCs w:val="28"/>
              </w:rPr>
              <w:t>меры социальной поддержки отдельной категории граждан Российской Федерации</w:t>
            </w:r>
            <w:proofErr w:type="gramEnd"/>
            <w:r w:rsidRPr="0045551D">
              <w:rPr>
                <w:rFonts w:ascii="Times New Roman" w:eastAsia="Times New Roman" w:hAnsi="Times New Roman" w:cs="Times New Roman"/>
                <w:sz w:val="28"/>
                <w:szCs w:val="28"/>
              </w:rPr>
              <w:t xml:space="preserve"> в виде не взимания платы за присмотр и уход за их детьми, осваивающими образовательные программы в муниципальных дошкольных образовательных организация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000007123Б</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767,7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000007123Б</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767,7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"Обеспечение первичных мер пожарной безопасности в населенных пунктах Тунгокоченского муниципального округа на 2024-2028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0000091010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39,2</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0000091010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39,2</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104,0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104,0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10 431,4</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10 431,4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Резервные фонды местных администраций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0000007005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136,0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0000007005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136,0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Школы-детские сады</w:t>
            </w:r>
            <w:proofErr w:type="gramStart"/>
            <w:r w:rsidRPr="0045551D">
              <w:rPr>
                <w:rFonts w:ascii="Times New Roman" w:eastAsia="Times New Roman" w:hAnsi="Times New Roman" w:cs="Times New Roman"/>
                <w:sz w:val="28"/>
                <w:szCs w:val="28"/>
              </w:rPr>
              <w:t>.ш</w:t>
            </w:r>
            <w:proofErr w:type="gramEnd"/>
            <w:r w:rsidRPr="0045551D">
              <w:rPr>
                <w:rFonts w:ascii="Times New Roman" w:eastAsia="Times New Roman" w:hAnsi="Times New Roman" w:cs="Times New Roman"/>
                <w:sz w:val="28"/>
                <w:szCs w:val="28"/>
              </w:rPr>
              <w:t>колы начальные, неполные средние и средние</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0000042199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77 830,7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0000042199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72 735,1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0000042199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5 095,6</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0000071031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1 781,7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0000071031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1 781,7</w:t>
            </w:r>
          </w:p>
        </w:tc>
      </w:tr>
      <w:tr w:rsidR="0045551D" w:rsidRPr="0045551D" w:rsidTr="0045551D">
        <w:trPr>
          <w:trHeight w:val="22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0000071202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245 790,2</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0000071202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245 790,2</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Обеспечение бесплатным питанием в учебное время обучающихся в 5-11 классах в муниципальных общеобразовательных организациях Забайкальского края детей из многодетных семей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0000071217</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1 191,3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0000071217</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1 191,3</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Обеспечение льготным питанием детей из малоимущих семей, обучающихся в муниципальных общеобразовательных организациях Забайкальского края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0000071218</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146,1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0000071218</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146,1</w:t>
            </w:r>
          </w:p>
        </w:tc>
      </w:tr>
      <w:tr w:rsidR="0045551D" w:rsidRPr="0045551D" w:rsidTr="0045551D">
        <w:trPr>
          <w:trHeight w:val="22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Обеспечение льготным питанием детей военнослужащих, сотрудников некоторых федеральных государственных органов, граждан, призванных на военную службу по мобилизации, граждан, добровольно поступивших на добровольческие формирования, осваивающих образовательные программы в общеобразовательных организациях Забайкальского края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000007121Б</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730,0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000007121Б</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730,0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"Содействие занятости населения "Тунгокоченского района" на 2021-2025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"Комплексное развитие объектов коммунальной инфраструктуры муниципального района "Тунгокоченский район" 2022-2026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600,2</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600,2</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721,1</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721,1</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"Улучшение условий и охраны труда в Тунгокоченском муниципальном округе на 2025-2029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130,0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130,0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proofErr w:type="gramStart"/>
            <w:r w:rsidRPr="0045551D">
              <w:rPr>
                <w:rFonts w:ascii="Times New Roman" w:eastAsia="Times New Roman" w:hAnsi="Times New Roman" w:cs="Times New Roman"/>
                <w:sz w:val="28"/>
                <w:szCs w:val="28"/>
              </w:rPr>
              <w:t>Организация</w:t>
            </w:r>
            <w:r>
              <w:rPr>
                <w:rFonts w:ascii="Times New Roman" w:eastAsia="Times New Roman" w:hAnsi="Times New Roman" w:cs="Times New Roman"/>
                <w:sz w:val="28"/>
                <w:szCs w:val="28"/>
              </w:rPr>
              <w:t xml:space="preserve"> бесплатного горячего </w:t>
            </w:r>
            <w:r w:rsidRPr="0045551D">
              <w:rPr>
                <w:rFonts w:ascii="Times New Roman" w:eastAsia="Times New Roman" w:hAnsi="Times New Roman" w:cs="Times New Roman"/>
                <w:sz w:val="28"/>
                <w:szCs w:val="28"/>
              </w:rPr>
              <w:t>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00000L3040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6 849,5</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00000L3040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6 849,5</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23 638,8</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23 638,8</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Реализация мероприятий по модернизации школьных систем образования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000Ю457500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36 395,1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000Ю457500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36 395,1</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Проведение работ по капитальному ремонту зданий муниципальных общеобразовательных организаций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000Ю4А7500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5 911,7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000Ю4А7500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5 911,7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Обеспечение в отношении объектов капитального ремонта требований к антитеррористической защищенности объектов (территорий), установленных законодательством</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000Ю4А7501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4 040,4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000Ю4А7501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4 040,4</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Обновление в объектах капитального ремонта 100% учебников вучебных пособий, не позволяющих их дальнейшее использование в образовательном процессе по причинам ветхости и дефектности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000Ю4А7502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216,2</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000Ю4А7502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216,2</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000Ю653030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26 221,3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000Ю653030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26 221,3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Резервные фонды местных администраций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0000007005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33,2</w:t>
            </w:r>
          </w:p>
        </w:tc>
      </w:tr>
      <w:tr w:rsidR="0045551D" w:rsidRPr="0045551D" w:rsidTr="0045551D">
        <w:trPr>
          <w:trHeight w:val="84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w:t>
            </w:r>
            <w:r w:rsidRPr="0045551D">
              <w:rPr>
                <w:rFonts w:ascii="Times New Roman" w:eastAsia="Times New Roman" w:hAnsi="Times New Roman" w:cs="Times New Roman"/>
                <w:sz w:val="28"/>
                <w:szCs w:val="28"/>
              </w:rPr>
              <w:lastRenderedPageBreak/>
              <w:t>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0000007005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33,2</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Учреждения по внешкольной работе с детьми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0000042399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29 631,3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0000042399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9 703,2</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персоналу учреждений, за исключением фонда оплаты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0000042399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89,6</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0000042399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2 874,3</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товаров, работ и услуг в сфере информационно-коммуникационных технологий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0000042399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112,4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0000042399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298,9</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0000042399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16 527,9</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Исполнение судебных актов Российской Федерации и мировых соглашений по возмещению причиненного вреда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0000042399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831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Уплата налога на имущество организаций и земельного налога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0000042399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851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22,9</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"Содействие занятости населения "Тунгокоченского района" на 2021-2025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"Развитие образования в муниципальном районе "Тунгокоченский район на 2021-2025 гг."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9 846,7</w:t>
            </w:r>
          </w:p>
        </w:tc>
      </w:tr>
      <w:tr w:rsidR="0045551D" w:rsidRPr="0045551D" w:rsidTr="0045551D">
        <w:trPr>
          <w:trHeight w:val="127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в рамках исполнения </w:t>
            </w:r>
            <w:r w:rsidRPr="0045551D">
              <w:rPr>
                <w:rFonts w:ascii="Times New Roman" w:eastAsia="Times New Roman" w:hAnsi="Times New Roman" w:cs="Times New Roman"/>
                <w:sz w:val="28"/>
                <w:szCs w:val="28"/>
              </w:rPr>
              <w:lastRenderedPageBreak/>
              <w:t>государственного (муниципального) социального заказа на оказание государственных (муниципальных) услуг в социальной сфере</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0000091020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9 846,7</w:t>
            </w:r>
          </w:p>
        </w:tc>
      </w:tr>
      <w:tr w:rsidR="0045551D" w:rsidRPr="0045551D" w:rsidTr="0045551D">
        <w:trPr>
          <w:trHeight w:val="18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Обеспечение увеличения педагогическим работникам тарифной ставки (должностного оклада) на 25 процентов в поселках городского типа (рабочих поселках) (кроме педагогических работников муниципальных дошкольных образовательных организаций и муниципальных общеобразовательных организаций)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00000S1101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2 860,6</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00000S1101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2 860,6</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13 405,6</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2 494,6</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769,3</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10 141,7</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"Организация отдыха, оздоровления</w:t>
            </w:r>
            <w:proofErr w:type="gramStart"/>
            <w:r w:rsidRPr="0045551D">
              <w:rPr>
                <w:rFonts w:ascii="Times New Roman" w:eastAsia="Times New Roman" w:hAnsi="Times New Roman" w:cs="Times New Roman"/>
                <w:sz w:val="28"/>
                <w:szCs w:val="28"/>
              </w:rPr>
              <w:t>.з</w:t>
            </w:r>
            <w:proofErr w:type="gramEnd"/>
            <w:r w:rsidRPr="0045551D">
              <w:rPr>
                <w:rFonts w:ascii="Times New Roman" w:eastAsia="Times New Roman" w:hAnsi="Times New Roman" w:cs="Times New Roman"/>
                <w:sz w:val="28"/>
                <w:szCs w:val="28"/>
              </w:rPr>
              <w:t>анятости детей и подростков 2021-2025 гг.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771,6</w:t>
            </w:r>
          </w:p>
        </w:tc>
      </w:tr>
      <w:tr w:rsidR="0045551D" w:rsidRPr="0045551D" w:rsidTr="0045551D">
        <w:trPr>
          <w:trHeight w:val="278"/>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771,6</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"Социальная поддержка населения МР "Тунгокоченский район" на 2021-2025г."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83,7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83,7</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"Молодежь XXI века" на 2025-2027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0000091043</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250,0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0000091043</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250,0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Резервные фонды местных администраций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0000007005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0000007005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Центральный аппарат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2 750,7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2 013,4</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персоналу государственных (муниципальных) органов, за исключением фонда оплаты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96,9</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640,3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стимулирующего характера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0000029400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749,8</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0000029400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575,9</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0000029400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173,9</w:t>
            </w:r>
          </w:p>
        </w:tc>
      </w:tr>
      <w:tr w:rsidR="0045551D" w:rsidRPr="0045551D" w:rsidTr="0045551D">
        <w:trPr>
          <w:trHeight w:val="278"/>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Учебно-методические кабинеты</w:t>
            </w:r>
            <w:r>
              <w:rPr>
                <w:rFonts w:ascii="Times New Roman" w:eastAsia="Times New Roman" w:hAnsi="Times New Roman" w:cs="Times New Roman"/>
                <w:sz w:val="28"/>
                <w:szCs w:val="28"/>
              </w:rPr>
              <w:t xml:space="preserve">, </w:t>
            </w:r>
            <w:r w:rsidRPr="0045551D">
              <w:rPr>
                <w:rFonts w:ascii="Times New Roman" w:eastAsia="Times New Roman" w:hAnsi="Times New Roman" w:cs="Times New Roman"/>
                <w:sz w:val="28"/>
                <w:szCs w:val="28"/>
              </w:rPr>
              <w:t>централизованные бухгалтерии</w:t>
            </w:r>
            <w:proofErr w:type="gramStart"/>
            <w:r w:rsidRPr="0045551D">
              <w:rPr>
                <w:rFonts w:ascii="Times New Roman" w:eastAsia="Times New Roman" w:hAnsi="Times New Roman" w:cs="Times New Roman"/>
                <w:sz w:val="28"/>
                <w:szCs w:val="28"/>
              </w:rPr>
              <w:t xml:space="preserve"> .</w:t>
            </w:r>
            <w:proofErr w:type="gramEnd"/>
            <w:r w:rsidRPr="0045551D">
              <w:rPr>
                <w:rFonts w:ascii="Times New Roman" w:eastAsia="Times New Roman" w:hAnsi="Times New Roman" w:cs="Times New Roman"/>
                <w:sz w:val="28"/>
                <w:szCs w:val="28"/>
              </w:rPr>
              <w:t>группы хозяйственного обслуживания</w:t>
            </w:r>
            <w:r>
              <w:rPr>
                <w:rFonts w:ascii="Times New Roman" w:eastAsia="Times New Roman" w:hAnsi="Times New Roman" w:cs="Times New Roman"/>
                <w:sz w:val="28"/>
                <w:szCs w:val="28"/>
              </w:rPr>
              <w:t xml:space="preserve">, </w:t>
            </w:r>
            <w:r w:rsidRPr="0045551D">
              <w:rPr>
                <w:rFonts w:ascii="Times New Roman" w:eastAsia="Times New Roman" w:hAnsi="Times New Roman" w:cs="Times New Roman"/>
                <w:sz w:val="28"/>
                <w:szCs w:val="28"/>
              </w:rPr>
              <w:t>учебные фильмотеки</w:t>
            </w:r>
            <w:r>
              <w:rPr>
                <w:rFonts w:ascii="Times New Roman" w:eastAsia="Times New Roman" w:hAnsi="Times New Roman" w:cs="Times New Roman"/>
                <w:sz w:val="28"/>
                <w:szCs w:val="28"/>
              </w:rPr>
              <w:t xml:space="preserve">, </w:t>
            </w:r>
            <w:r w:rsidRPr="0045551D">
              <w:rPr>
                <w:rFonts w:ascii="Times New Roman" w:eastAsia="Times New Roman" w:hAnsi="Times New Roman" w:cs="Times New Roman"/>
                <w:sz w:val="28"/>
                <w:szCs w:val="28"/>
              </w:rPr>
              <w:t>межшкольные учебно-производственные комбинаты</w:t>
            </w:r>
            <w:r>
              <w:rPr>
                <w:rFonts w:ascii="Times New Roman" w:eastAsia="Times New Roman" w:hAnsi="Times New Roman" w:cs="Times New Roman"/>
                <w:sz w:val="28"/>
                <w:szCs w:val="28"/>
              </w:rPr>
              <w:t xml:space="preserve">, </w:t>
            </w:r>
            <w:r w:rsidRPr="0045551D">
              <w:rPr>
                <w:rFonts w:ascii="Times New Roman" w:eastAsia="Times New Roman" w:hAnsi="Times New Roman" w:cs="Times New Roman"/>
                <w:sz w:val="28"/>
                <w:szCs w:val="28"/>
              </w:rPr>
              <w:t>логопедические пункты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153 562,3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11 708,6</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персоналу учреждений, за исключением фонда оплаты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17,9</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3 993,3</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товаров, работ и услуг в сфере информационно-коммуникационных технологий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1 814,0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873,9</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энергетических ресурсов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247</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134 717,4</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Исполнение судебных актов Российской Федерации и мировых соглашений по возмещению причиненного вреда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831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390,1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Уплата прочих налогов, сборов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852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Уплата иных платежей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853</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34,7</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Осуществление реализации переданных полномочий по обеспечению отдыха, организации и обеспечению оздоровления детей в каникулярное время в муниципальных организациях отдыха детей и их оздоровления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0000071432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1 572,3</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0000071432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1 572,3</w:t>
            </w:r>
          </w:p>
        </w:tc>
      </w:tr>
      <w:tr w:rsidR="0045551D" w:rsidRPr="0045551D" w:rsidTr="0045551D">
        <w:trPr>
          <w:trHeight w:val="278"/>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Предоставление иных межбюджетных трансфертов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 расходов бюджетов муниципальных районов, муниципальных и городских округов Забайкальского края и наращивание налогооблагаемой базы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0000078186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1 184,4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энергетических ресурсов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0000078186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247</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1 184,4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Единая субвенция местным бюджетам</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0000079202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45,0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0000079202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45,0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0000079211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2 305,8</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0000079211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1 572,6</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персоналу государственных (муниципальных) органов, за исключением фонда оплаты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0000079211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4,6</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0000079211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472,5</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0000079211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256,2</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за достижение </w:t>
            </w:r>
            <w:proofErr w:type="gramStart"/>
            <w:r w:rsidRPr="0045551D">
              <w:rPr>
                <w:rFonts w:ascii="Times New Roman" w:eastAsia="Times New Roman" w:hAnsi="Times New Roman" w:cs="Times New Roman"/>
                <w:sz w:val="28"/>
                <w:szCs w:val="28"/>
              </w:rPr>
              <w:t>показателей деятельности органов исполнительной власти субъектов Российской Федерации</w:t>
            </w:r>
            <w:proofErr w:type="gramEnd"/>
            <w:r w:rsidRPr="0045551D">
              <w:rPr>
                <w:rFonts w:ascii="Times New Roman" w:eastAsia="Times New Roman" w:hAnsi="Times New Roman" w:cs="Times New Roman"/>
                <w:sz w:val="28"/>
                <w:szCs w:val="28"/>
              </w:rPr>
              <w:t xml:space="preserve"> за счет средств дотации (грантов) бюджетам субъектов Российской Федерации, для бюджетов муниципальных образований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118,5</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91,0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27,5</w:t>
            </w:r>
          </w:p>
        </w:tc>
      </w:tr>
      <w:tr w:rsidR="0045551D" w:rsidRPr="0045551D" w:rsidTr="0045551D">
        <w:trPr>
          <w:trHeight w:val="278"/>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за достижение </w:t>
            </w:r>
            <w:proofErr w:type="gramStart"/>
            <w:r w:rsidRPr="0045551D">
              <w:rPr>
                <w:rFonts w:ascii="Times New Roman" w:eastAsia="Times New Roman" w:hAnsi="Times New Roman" w:cs="Times New Roman"/>
                <w:sz w:val="28"/>
                <w:szCs w:val="28"/>
              </w:rPr>
              <w:t>показателей деятельности органов исполнительной власти субъектов Российской Федерации</w:t>
            </w:r>
            <w:proofErr w:type="gramEnd"/>
            <w:r w:rsidRPr="0045551D">
              <w:rPr>
                <w:rFonts w:ascii="Times New Roman" w:eastAsia="Times New Roman" w:hAnsi="Times New Roman" w:cs="Times New Roman"/>
                <w:sz w:val="28"/>
                <w:szCs w:val="28"/>
              </w:rPr>
              <w:t xml:space="preserve"> для бюджетов муниципальных образований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222,8</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171,1</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51,7</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"Развитие образования в муниципальном районе "Тунгокоченский район на 2021-2025 гг."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430,4</w:t>
            </w:r>
          </w:p>
        </w:tc>
      </w:tr>
      <w:tr w:rsidR="0045551D" w:rsidRPr="0045551D" w:rsidTr="0045551D">
        <w:trPr>
          <w:trHeight w:val="278"/>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персоналу учреждений, за исключением фонда </w:t>
            </w:r>
            <w:r w:rsidRPr="0045551D">
              <w:rPr>
                <w:rFonts w:ascii="Times New Roman" w:eastAsia="Times New Roman" w:hAnsi="Times New Roman" w:cs="Times New Roman"/>
                <w:sz w:val="28"/>
                <w:szCs w:val="28"/>
              </w:rPr>
              <w:lastRenderedPageBreak/>
              <w:t>оплаты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0000091020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44,1</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Закупка товаров, работ и услуг в сфере информационно-коммуникационных технологий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17,0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369,3</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"Мониторинг муниципальной системы образования и организация проведения государственной итоговой аттестации выпускников 9-х.11-х классов на территории муниципального района "Тунгокоченский район" 2021-2025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800,0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персоналу учреждений, за исключением фонда оплаты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794,3</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5 480,3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4 003,5</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709,6</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620,5</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146,7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Резервные фонды местных администраций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0000007005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438,6</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0000007005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438,6</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Дворцы и дома культуры, другие учреждения культуры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0000044099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32 085,9</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0000044099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21 900,9</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персоналу учреждений, за исключением фонда оплаты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0000044099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175,6</w:t>
            </w:r>
          </w:p>
        </w:tc>
      </w:tr>
      <w:tr w:rsidR="0045551D" w:rsidRPr="0045551D" w:rsidTr="00116955">
        <w:trPr>
          <w:trHeight w:val="278"/>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w:t>
            </w:r>
            <w:r w:rsidRPr="0045551D">
              <w:rPr>
                <w:rFonts w:ascii="Times New Roman" w:eastAsia="Times New Roman" w:hAnsi="Times New Roman" w:cs="Times New Roman"/>
                <w:sz w:val="28"/>
                <w:szCs w:val="28"/>
              </w:rPr>
              <w:lastRenderedPageBreak/>
              <w:t>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0000044099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6 811,8</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Закупка товаров, работ и услуг в сфере информационно-коммуникационных технологий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0000044099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237,0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0000044099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2 655,6</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энергетических ресурсов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0000044099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247</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78,2</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Исполнение судебных актов Российской Федерации и мировых соглашений по возмещению причиненного вреда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0000044099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831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Уплата налога на имущество организаций и земельного налога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0000044099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851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219,4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Уплата прочих налогов, сборов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0000044099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852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Уплата иных платежей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0000044099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853</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Библиотеки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17 052,3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12 518,7</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персоналу учреждений, за исключением фонда оплаты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43,3</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3 885,5</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товаров, работ и услуг в сфере информационно-коммуникационных технологий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339,8</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0000044299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265,0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Реализация отдельных мероприятий, проводимых в 2025 году, посвященных 80-летию Победы в Великой Отечественной войне</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0000072516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0000072516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110,0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"Развитие библиотечного дела в Тунгокоченском муниципальном округе на 2024-2026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0000091023</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36,7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0000091023</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36,7</w:t>
            </w:r>
          </w:p>
        </w:tc>
      </w:tr>
      <w:tr w:rsidR="0045551D" w:rsidRPr="0045551D" w:rsidTr="0045551D">
        <w:trPr>
          <w:trHeight w:val="278"/>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"Культура Тунгокоченского района на 2021-2025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0000091024</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0000091024</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100,0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Муниципальная программа "Гармонизация межнациональных и межконфессиональных отношений в администрации Тунгокоченского муниципального округа на 2015-2025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0000091034</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0000091034</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130,0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00000L4670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384,4</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товаров, работ и услуг в сфере информационно-коммуникационных технологий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00000L4670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77,2</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00000L4670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307,2</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на государственную поддержку отрасли культуры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00000L5190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58,6</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00000L5190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58,6</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13 354,0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10 509,7</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2 844,4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Центральный аппарат</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3 939,6</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2 949,9</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персоналу государственных (муниципальных) органов, за исключением фонда оплаты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53,2</w:t>
            </w:r>
          </w:p>
        </w:tc>
      </w:tr>
      <w:tr w:rsidR="0045551D" w:rsidRPr="0045551D" w:rsidTr="00116955">
        <w:trPr>
          <w:trHeight w:val="278"/>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w:t>
            </w:r>
            <w:r w:rsidRPr="0045551D">
              <w:rPr>
                <w:rFonts w:ascii="Times New Roman" w:eastAsia="Times New Roman" w:hAnsi="Times New Roman" w:cs="Times New Roman"/>
                <w:sz w:val="28"/>
                <w:szCs w:val="28"/>
              </w:rPr>
              <w:lastRenderedPageBreak/>
              <w:t>(муниципальных)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0000020400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936,6</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Иные выплаты стимулирующего характера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0000029400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516,4</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0000029400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396,7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0000029400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119,8</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Учебно-методические кабинеты</w:t>
            </w:r>
            <w:r>
              <w:rPr>
                <w:rFonts w:ascii="Times New Roman" w:eastAsia="Times New Roman" w:hAnsi="Times New Roman" w:cs="Times New Roman"/>
                <w:sz w:val="28"/>
                <w:szCs w:val="28"/>
              </w:rPr>
              <w:t xml:space="preserve">, </w:t>
            </w:r>
            <w:r w:rsidRPr="0045551D">
              <w:rPr>
                <w:rFonts w:ascii="Times New Roman" w:eastAsia="Times New Roman" w:hAnsi="Times New Roman" w:cs="Times New Roman"/>
                <w:sz w:val="28"/>
                <w:szCs w:val="28"/>
              </w:rPr>
              <w:t>централизованные бухгалтерии</w:t>
            </w:r>
            <w:proofErr w:type="gramStart"/>
            <w:r w:rsidRPr="0045551D">
              <w:rPr>
                <w:rFonts w:ascii="Times New Roman" w:eastAsia="Times New Roman" w:hAnsi="Times New Roman" w:cs="Times New Roman"/>
                <w:sz w:val="28"/>
                <w:szCs w:val="28"/>
              </w:rPr>
              <w:t xml:space="preserve"> .</w:t>
            </w:r>
            <w:proofErr w:type="gramEnd"/>
            <w:r w:rsidRPr="0045551D">
              <w:rPr>
                <w:rFonts w:ascii="Times New Roman" w:eastAsia="Times New Roman" w:hAnsi="Times New Roman" w:cs="Times New Roman"/>
                <w:sz w:val="28"/>
                <w:szCs w:val="28"/>
              </w:rPr>
              <w:t>группы хозяйственного обслуживания</w:t>
            </w:r>
            <w:r>
              <w:rPr>
                <w:rFonts w:ascii="Times New Roman" w:eastAsia="Times New Roman" w:hAnsi="Times New Roman" w:cs="Times New Roman"/>
                <w:sz w:val="28"/>
                <w:szCs w:val="28"/>
              </w:rPr>
              <w:t xml:space="preserve">, </w:t>
            </w:r>
            <w:r w:rsidRPr="0045551D">
              <w:rPr>
                <w:rFonts w:ascii="Times New Roman" w:eastAsia="Times New Roman" w:hAnsi="Times New Roman" w:cs="Times New Roman"/>
                <w:sz w:val="28"/>
                <w:szCs w:val="28"/>
              </w:rPr>
              <w:t>учебные фильмотеки</w:t>
            </w:r>
            <w:r>
              <w:rPr>
                <w:rFonts w:ascii="Times New Roman" w:eastAsia="Times New Roman" w:hAnsi="Times New Roman" w:cs="Times New Roman"/>
                <w:sz w:val="28"/>
                <w:szCs w:val="28"/>
              </w:rPr>
              <w:t xml:space="preserve">, </w:t>
            </w:r>
            <w:r w:rsidRPr="0045551D">
              <w:rPr>
                <w:rFonts w:ascii="Times New Roman" w:eastAsia="Times New Roman" w:hAnsi="Times New Roman" w:cs="Times New Roman"/>
                <w:sz w:val="28"/>
                <w:szCs w:val="28"/>
              </w:rPr>
              <w:t>межшкольные учебно-производственные комбинаты</w:t>
            </w:r>
            <w:r>
              <w:rPr>
                <w:rFonts w:ascii="Times New Roman" w:eastAsia="Times New Roman" w:hAnsi="Times New Roman" w:cs="Times New Roman"/>
                <w:sz w:val="28"/>
                <w:szCs w:val="28"/>
              </w:rPr>
              <w:t xml:space="preserve">, </w:t>
            </w:r>
            <w:r w:rsidRPr="0045551D">
              <w:rPr>
                <w:rFonts w:ascii="Times New Roman" w:eastAsia="Times New Roman" w:hAnsi="Times New Roman" w:cs="Times New Roman"/>
                <w:sz w:val="28"/>
                <w:szCs w:val="28"/>
              </w:rPr>
              <w:t>логопедические пункты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44 416,0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17 873,0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персоналу учреждений, за исключением фонда оплаты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13,8</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5 796,5</w:t>
            </w:r>
          </w:p>
        </w:tc>
      </w:tr>
      <w:tr w:rsidR="0045551D" w:rsidRPr="0045551D" w:rsidTr="0045551D">
        <w:trPr>
          <w:trHeight w:val="278"/>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товаров, работ и услуг в сфере информационно-коммуникационных технологий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208,7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727,6</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энергетических ресурсов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247</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19 791,9</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Уплата прочих налогов, сборов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852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Уплата иных платежей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0000045299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853</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2,7</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за достижение </w:t>
            </w:r>
            <w:proofErr w:type="gramStart"/>
            <w:r w:rsidRPr="0045551D">
              <w:rPr>
                <w:rFonts w:ascii="Times New Roman" w:eastAsia="Times New Roman" w:hAnsi="Times New Roman" w:cs="Times New Roman"/>
                <w:sz w:val="28"/>
                <w:szCs w:val="28"/>
              </w:rPr>
              <w:t>показателей деятельности органов исполнительной власти субъектов Российской Федерации</w:t>
            </w:r>
            <w:proofErr w:type="gramEnd"/>
            <w:r w:rsidRPr="0045551D">
              <w:rPr>
                <w:rFonts w:ascii="Times New Roman" w:eastAsia="Times New Roman" w:hAnsi="Times New Roman" w:cs="Times New Roman"/>
                <w:sz w:val="28"/>
                <w:szCs w:val="28"/>
              </w:rPr>
              <w:t xml:space="preserve"> за счет средств дотации (грантов) бюджетам субъектов Российской Федерации, для бюджетов муниципальных образований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128,1</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98,4</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29,7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Иные выплаты за достижение </w:t>
            </w:r>
            <w:proofErr w:type="gramStart"/>
            <w:r w:rsidRPr="0045551D">
              <w:rPr>
                <w:rFonts w:ascii="Times New Roman" w:eastAsia="Times New Roman" w:hAnsi="Times New Roman" w:cs="Times New Roman"/>
                <w:sz w:val="28"/>
                <w:szCs w:val="28"/>
              </w:rPr>
              <w:t>показателей деятельности органов исполнительной власти субъектов Российской Федерации</w:t>
            </w:r>
            <w:proofErr w:type="gramEnd"/>
            <w:r w:rsidRPr="0045551D">
              <w:rPr>
                <w:rFonts w:ascii="Times New Roman" w:eastAsia="Times New Roman" w:hAnsi="Times New Roman" w:cs="Times New Roman"/>
                <w:sz w:val="28"/>
                <w:szCs w:val="28"/>
              </w:rPr>
              <w:t xml:space="preserve"> для бюджетов муниципальных образований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157,7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121,1</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0000079492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36,6</w:t>
            </w:r>
          </w:p>
        </w:tc>
      </w:tr>
      <w:tr w:rsidR="0045551D" w:rsidRPr="0045551D" w:rsidTr="0045551D">
        <w:trPr>
          <w:trHeight w:val="150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831,7</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831,7</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5 653,3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4 334,4</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894,3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Фонд оплаты труда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355,6</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00000Д8040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129</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69,0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МП "Укрепление общественного здоровья в муниципальном районе "Тунгокоченский район" на 2021-2025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42,0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0000091040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42,0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Доплаты к пенсиям муниципальным служащим</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0000049101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6 057,0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пенсии, социальные доплаты к пенсиям</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0000049101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6 057,0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Муниципальная программа "Экономическое и социальное развитие коренных малочисленных народов Севера на 2021-2025 годы Тунгокоченского района"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0000091001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525,0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Пособия, компенсации и иные социальные выплаты гражданам, кроме публичных нормативных обязательств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0000091001</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525,0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Поддержка экономического и социального развития коренных малочисленных народов Севера, Сибири и Дальнего Востока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00000L5182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100,0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Пособия, компенсации, меры социальной поддержки по публичным нормативным обязательствам</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00000L5182</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313</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100,0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Осуществление компенсации затрат родителей (законных представителей) детей - инвалидов на обучение по основным общеобразовательным программам на дому</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0000071228</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134,2</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Пособия, компенсации, меры социальной поддержки по публичным нормативным обязательствам</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0000071228</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313</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134,2</w:t>
            </w:r>
          </w:p>
        </w:tc>
      </w:tr>
      <w:tr w:rsidR="0045551D" w:rsidRPr="0045551D" w:rsidTr="0045551D">
        <w:trPr>
          <w:trHeight w:val="561"/>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Осуществление выплаты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0000071230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47,0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Пособия, компенсации и иные социальные выплаты гражданам, кроме публичных нормативных обязательств</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0000071230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321</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47,0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Реализация государственного полномочия по организации и осуществлению деятельности по опеке и попечительству над несовершеннолетними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0000072400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6 122,7</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Пособия, компенсации, меры социальной поддержки по публичным нормативным обязательствам</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0000072400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313</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5 568,4</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Приобретение товаров, работ и услуг в пользу граждан в целях их социального обеспечения</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0000072400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323</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554,3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Резервные фонды местных администраций</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0000007005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Премии и гранты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0000007005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350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30,0</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lastRenderedPageBreak/>
              <w:t xml:space="preserve">        Муниципальная программа "Социальная поддержка населения МР "Тунгокоченский район" на 2021-2025г."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1 541,3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521,3</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Премии и гранты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350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1 000,0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населению</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0000091039</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360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Выполнение других обязательств государства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315,0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0000092300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315,0</w:t>
            </w:r>
          </w:p>
        </w:tc>
      </w:tr>
      <w:tr w:rsidR="0045551D" w:rsidRPr="0045551D" w:rsidTr="0045551D">
        <w:trPr>
          <w:trHeight w:val="112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Муниципальная программа "Развитие физической культуры и спорта в муниципальном районе "Тунгокоченский район" на 2021-2025 годы"</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13 074,2</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Иные выплаты персоналу учреждений, за исключением фонда оплаты труда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50,0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Прочая закупка товаров, работ и услуг</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244</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280,0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0000091026</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12 744,2</w:t>
            </w:r>
          </w:p>
        </w:tc>
      </w:tr>
      <w:tr w:rsidR="0045551D" w:rsidRPr="0045551D" w:rsidTr="0045551D">
        <w:trPr>
          <w:trHeight w:val="750"/>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Закупка и монтаж оборудования для создания "умных" спортивных площадок</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00000L7530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9 868,0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Субсидии бюджетным учреждениям на иные цели</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00000L7530</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612</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9 868,0</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Процентные платежи по муниципальному долгу</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0000006065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18,2</w:t>
            </w:r>
          </w:p>
        </w:tc>
      </w:tr>
      <w:tr w:rsidR="0045551D" w:rsidRPr="0045551D" w:rsidTr="0045551D">
        <w:trPr>
          <w:trHeight w:val="375"/>
        </w:trPr>
        <w:tc>
          <w:tcPr>
            <w:tcW w:w="5388" w:type="dxa"/>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 xml:space="preserve">          Обслуживание муниципального долга</w:t>
            </w:r>
          </w:p>
        </w:tc>
        <w:tc>
          <w:tcPr>
            <w:tcW w:w="1854"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0000006065</w:t>
            </w:r>
          </w:p>
        </w:tc>
        <w:tc>
          <w:tcPr>
            <w:tcW w:w="831" w:type="dxa"/>
            <w:noWrap/>
            <w:hideMark/>
          </w:tcPr>
          <w:p w:rsidR="0045551D" w:rsidRPr="0045551D" w:rsidRDefault="0045551D" w:rsidP="0045551D">
            <w:pPr>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730</w:t>
            </w:r>
          </w:p>
        </w:tc>
        <w:tc>
          <w:tcPr>
            <w:tcW w:w="1851" w:type="dxa"/>
            <w:noWrap/>
            <w:hideMark/>
          </w:tcPr>
          <w:p w:rsidR="0045551D" w:rsidRPr="0045551D" w:rsidRDefault="0045551D" w:rsidP="0045551D">
            <w:pPr>
              <w:jc w:val="right"/>
              <w:rPr>
                <w:rFonts w:ascii="Times New Roman" w:eastAsia="Times New Roman" w:hAnsi="Times New Roman" w:cs="Times New Roman"/>
                <w:sz w:val="28"/>
                <w:szCs w:val="28"/>
              </w:rPr>
            </w:pPr>
            <w:r w:rsidRPr="0045551D">
              <w:rPr>
                <w:rFonts w:ascii="Times New Roman" w:eastAsia="Times New Roman" w:hAnsi="Times New Roman" w:cs="Times New Roman"/>
                <w:sz w:val="28"/>
                <w:szCs w:val="28"/>
              </w:rPr>
              <w:t>18,2</w:t>
            </w:r>
          </w:p>
        </w:tc>
      </w:tr>
      <w:tr w:rsidR="0045551D" w:rsidRPr="0045551D" w:rsidTr="0045551D">
        <w:trPr>
          <w:trHeight w:val="465"/>
        </w:trPr>
        <w:tc>
          <w:tcPr>
            <w:tcW w:w="8073" w:type="dxa"/>
            <w:gridSpan w:val="3"/>
            <w:noWrap/>
            <w:hideMark/>
          </w:tcPr>
          <w:p w:rsidR="0045551D" w:rsidRPr="0045551D" w:rsidRDefault="0045551D" w:rsidP="0045551D">
            <w:pPr>
              <w:rPr>
                <w:rFonts w:ascii="Times New Roman" w:eastAsia="Times New Roman" w:hAnsi="Times New Roman" w:cs="Times New Roman"/>
                <w:b/>
                <w:bCs/>
                <w:sz w:val="28"/>
                <w:szCs w:val="28"/>
              </w:rPr>
            </w:pPr>
            <w:r w:rsidRPr="0045551D">
              <w:rPr>
                <w:rFonts w:ascii="Times New Roman" w:eastAsia="Times New Roman" w:hAnsi="Times New Roman" w:cs="Times New Roman"/>
                <w:b/>
                <w:bCs/>
                <w:sz w:val="28"/>
                <w:szCs w:val="28"/>
              </w:rPr>
              <w:t>ВСЕГО РАСХОДОВ:</w:t>
            </w:r>
          </w:p>
        </w:tc>
        <w:tc>
          <w:tcPr>
            <w:tcW w:w="1851" w:type="dxa"/>
            <w:noWrap/>
            <w:hideMark/>
          </w:tcPr>
          <w:p w:rsidR="0045551D" w:rsidRPr="0045551D" w:rsidRDefault="0045551D" w:rsidP="0045551D">
            <w:pPr>
              <w:jc w:val="right"/>
              <w:rPr>
                <w:rFonts w:ascii="Times New Roman" w:eastAsia="Times New Roman" w:hAnsi="Times New Roman" w:cs="Times New Roman"/>
                <w:b/>
                <w:bCs/>
                <w:sz w:val="28"/>
                <w:szCs w:val="28"/>
              </w:rPr>
            </w:pPr>
            <w:r w:rsidRPr="0045551D">
              <w:rPr>
                <w:rFonts w:ascii="Times New Roman" w:eastAsia="Times New Roman" w:hAnsi="Times New Roman" w:cs="Times New Roman"/>
                <w:b/>
                <w:bCs/>
                <w:sz w:val="28"/>
                <w:szCs w:val="28"/>
              </w:rPr>
              <w:t>1 267 907,8</w:t>
            </w:r>
          </w:p>
        </w:tc>
      </w:tr>
    </w:tbl>
    <w:p w:rsidR="00EA410F" w:rsidRDefault="00EA410F" w:rsidP="003F47B0">
      <w:pPr>
        <w:spacing w:after="0" w:line="240" w:lineRule="auto"/>
        <w:rPr>
          <w:rFonts w:ascii="Times New Roman" w:eastAsia="Times New Roman" w:hAnsi="Times New Roman" w:cs="Times New Roman"/>
          <w:b/>
          <w:sz w:val="28"/>
          <w:szCs w:val="28"/>
        </w:rPr>
      </w:pPr>
    </w:p>
    <w:sectPr w:rsidR="00EA410F" w:rsidSect="00B50B3F">
      <w:pgSz w:w="11906" w:h="16838"/>
      <w:pgMar w:top="709"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grammar="clean"/>
  <w:defaultTabStop w:val="708"/>
  <w:characterSpacingControl w:val="doNotCompress"/>
  <w:compat>
    <w:useFELayout/>
  </w:compat>
  <w:rsids>
    <w:rsidRoot w:val="00B50B3F"/>
    <w:rsid w:val="00044CF5"/>
    <w:rsid w:val="000451A1"/>
    <w:rsid w:val="00055CC5"/>
    <w:rsid w:val="00062037"/>
    <w:rsid w:val="00065371"/>
    <w:rsid w:val="000B1EEA"/>
    <w:rsid w:val="000E5C5E"/>
    <w:rsid w:val="00116955"/>
    <w:rsid w:val="001561C1"/>
    <w:rsid w:val="00164909"/>
    <w:rsid w:val="001B0DF5"/>
    <w:rsid w:val="001C1ED8"/>
    <w:rsid w:val="001C6297"/>
    <w:rsid w:val="0020706B"/>
    <w:rsid w:val="002168A6"/>
    <w:rsid w:val="00255FE3"/>
    <w:rsid w:val="002B61D4"/>
    <w:rsid w:val="002D3142"/>
    <w:rsid w:val="0031309F"/>
    <w:rsid w:val="003543CF"/>
    <w:rsid w:val="00371020"/>
    <w:rsid w:val="003720DF"/>
    <w:rsid w:val="00377F1F"/>
    <w:rsid w:val="003A1E37"/>
    <w:rsid w:val="003C7566"/>
    <w:rsid w:val="003F47B0"/>
    <w:rsid w:val="0045551D"/>
    <w:rsid w:val="004D10C9"/>
    <w:rsid w:val="004D3C6C"/>
    <w:rsid w:val="004F4FDC"/>
    <w:rsid w:val="004F5E77"/>
    <w:rsid w:val="0052609E"/>
    <w:rsid w:val="00535B08"/>
    <w:rsid w:val="00537D24"/>
    <w:rsid w:val="00566AE7"/>
    <w:rsid w:val="00573427"/>
    <w:rsid w:val="00594551"/>
    <w:rsid w:val="005D2AB8"/>
    <w:rsid w:val="005E4403"/>
    <w:rsid w:val="005F09B9"/>
    <w:rsid w:val="005F30AF"/>
    <w:rsid w:val="00632B70"/>
    <w:rsid w:val="006514CD"/>
    <w:rsid w:val="006645B0"/>
    <w:rsid w:val="006B419D"/>
    <w:rsid w:val="006B4336"/>
    <w:rsid w:val="006C2B1E"/>
    <w:rsid w:val="00707334"/>
    <w:rsid w:val="00721CAD"/>
    <w:rsid w:val="00745929"/>
    <w:rsid w:val="007D396F"/>
    <w:rsid w:val="007D606C"/>
    <w:rsid w:val="0081631C"/>
    <w:rsid w:val="00817C68"/>
    <w:rsid w:val="00822CF9"/>
    <w:rsid w:val="0084475A"/>
    <w:rsid w:val="00865314"/>
    <w:rsid w:val="008A75A6"/>
    <w:rsid w:val="008F7DE3"/>
    <w:rsid w:val="009042E2"/>
    <w:rsid w:val="009B232A"/>
    <w:rsid w:val="009C2217"/>
    <w:rsid w:val="009F7675"/>
    <w:rsid w:val="00A236E8"/>
    <w:rsid w:val="00A24735"/>
    <w:rsid w:val="00A62BEC"/>
    <w:rsid w:val="00AB64DD"/>
    <w:rsid w:val="00AE3746"/>
    <w:rsid w:val="00B50B3F"/>
    <w:rsid w:val="00B57063"/>
    <w:rsid w:val="00B81E36"/>
    <w:rsid w:val="00B8782A"/>
    <w:rsid w:val="00BC3978"/>
    <w:rsid w:val="00BE3434"/>
    <w:rsid w:val="00C25591"/>
    <w:rsid w:val="00CD3B7B"/>
    <w:rsid w:val="00CD7836"/>
    <w:rsid w:val="00D03E35"/>
    <w:rsid w:val="00D20523"/>
    <w:rsid w:val="00D30528"/>
    <w:rsid w:val="00D51B96"/>
    <w:rsid w:val="00D65BA4"/>
    <w:rsid w:val="00D74EC9"/>
    <w:rsid w:val="00DA296D"/>
    <w:rsid w:val="00DF790F"/>
    <w:rsid w:val="00E11B7E"/>
    <w:rsid w:val="00E47184"/>
    <w:rsid w:val="00E813E0"/>
    <w:rsid w:val="00E82485"/>
    <w:rsid w:val="00E83589"/>
    <w:rsid w:val="00E94E7F"/>
    <w:rsid w:val="00EA410F"/>
    <w:rsid w:val="00EC1F71"/>
    <w:rsid w:val="00EE0274"/>
    <w:rsid w:val="00F03B94"/>
    <w:rsid w:val="00F474DB"/>
    <w:rsid w:val="00F63E5C"/>
    <w:rsid w:val="00F77170"/>
    <w:rsid w:val="00FC5CFB"/>
    <w:rsid w:val="00FE4E0E"/>
    <w:rsid w:val="00FF63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5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B50B3F"/>
    <w:pPr>
      <w:spacing w:after="0" w:line="240" w:lineRule="auto"/>
      <w:jc w:val="center"/>
    </w:pPr>
    <w:rPr>
      <w:rFonts w:ascii="Times New Roman" w:eastAsia="Times New Roman" w:hAnsi="Times New Roman" w:cs="Times New Roman"/>
      <w:b/>
      <w:bCs/>
      <w:sz w:val="32"/>
      <w:szCs w:val="24"/>
    </w:rPr>
  </w:style>
  <w:style w:type="character" w:customStyle="1" w:styleId="a4">
    <w:name w:val="Название Знак"/>
    <w:basedOn w:val="a0"/>
    <w:link w:val="a3"/>
    <w:rsid w:val="00B50B3F"/>
    <w:rPr>
      <w:rFonts w:ascii="Times New Roman" w:eastAsia="Times New Roman" w:hAnsi="Times New Roman" w:cs="Times New Roman"/>
      <w:b/>
      <w:bCs/>
      <w:sz w:val="32"/>
      <w:szCs w:val="24"/>
    </w:rPr>
  </w:style>
  <w:style w:type="numbering" w:customStyle="1" w:styleId="1">
    <w:name w:val="Нет списка1"/>
    <w:next w:val="a2"/>
    <w:uiPriority w:val="99"/>
    <w:semiHidden/>
    <w:unhideWhenUsed/>
    <w:rsid w:val="002D3142"/>
  </w:style>
  <w:style w:type="numbering" w:customStyle="1" w:styleId="2">
    <w:name w:val="Нет списка2"/>
    <w:next w:val="a2"/>
    <w:uiPriority w:val="99"/>
    <w:semiHidden/>
    <w:unhideWhenUsed/>
    <w:rsid w:val="002D3142"/>
  </w:style>
  <w:style w:type="table" w:styleId="a5">
    <w:name w:val="Table Grid"/>
    <w:basedOn w:val="a1"/>
    <w:uiPriority w:val="59"/>
    <w:rsid w:val="005260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DF790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F790F"/>
    <w:rPr>
      <w:rFonts w:ascii="Tahoma" w:hAnsi="Tahoma" w:cs="Tahoma"/>
      <w:sz w:val="16"/>
      <w:szCs w:val="16"/>
    </w:rPr>
  </w:style>
  <w:style w:type="character" w:styleId="a8">
    <w:name w:val="Hyperlink"/>
    <w:basedOn w:val="a0"/>
    <w:uiPriority w:val="99"/>
    <w:semiHidden/>
    <w:unhideWhenUsed/>
    <w:rsid w:val="000B1EEA"/>
    <w:rPr>
      <w:color w:val="0000FF"/>
      <w:u w:val="single"/>
    </w:rPr>
  </w:style>
  <w:style w:type="character" w:styleId="a9">
    <w:name w:val="FollowedHyperlink"/>
    <w:basedOn w:val="a0"/>
    <w:uiPriority w:val="99"/>
    <w:semiHidden/>
    <w:unhideWhenUsed/>
    <w:rsid w:val="000B1EEA"/>
    <w:rPr>
      <w:color w:val="800080"/>
      <w:u w:val="single"/>
    </w:rPr>
  </w:style>
  <w:style w:type="paragraph" w:customStyle="1" w:styleId="xl93">
    <w:name w:val="xl93"/>
    <w:basedOn w:val="a"/>
    <w:rsid w:val="000B1EE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4">
    <w:name w:val="xl94"/>
    <w:basedOn w:val="a"/>
    <w:rsid w:val="000B1EE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5">
    <w:name w:val="xl95"/>
    <w:basedOn w:val="a"/>
    <w:rsid w:val="000B1EE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96">
    <w:name w:val="xl96"/>
    <w:basedOn w:val="a"/>
    <w:rsid w:val="000B1EE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97">
    <w:name w:val="xl97"/>
    <w:basedOn w:val="a"/>
    <w:rsid w:val="000B1EE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98">
    <w:name w:val="xl98"/>
    <w:basedOn w:val="a"/>
    <w:rsid w:val="000B1EE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99">
    <w:name w:val="xl99"/>
    <w:basedOn w:val="a"/>
    <w:rsid w:val="000B1EEA"/>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a"/>
    <w:rsid w:val="0045551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rPr>
  </w:style>
  <w:style w:type="paragraph" w:customStyle="1" w:styleId="xl91">
    <w:name w:val="xl91"/>
    <w:basedOn w:val="a"/>
    <w:rsid w:val="0045551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8"/>
      <w:szCs w:val="28"/>
    </w:rPr>
  </w:style>
  <w:style w:type="paragraph" w:customStyle="1" w:styleId="xl92">
    <w:name w:val="xl92"/>
    <w:basedOn w:val="a"/>
    <w:rsid w:val="0045551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2545886">
      <w:bodyDiv w:val="1"/>
      <w:marLeft w:val="0"/>
      <w:marRight w:val="0"/>
      <w:marTop w:val="0"/>
      <w:marBottom w:val="0"/>
      <w:divBdr>
        <w:top w:val="none" w:sz="0" w:space="0" w:color="auto"/>
        <w:left w:val="none" w:sz="0" w:space="0" w:color="auto"/>
        <w:bottom w:val="none" w:sz="0" w:space="0" w:color="auto"/>
        <w:right w:val="none" w:sz="0" w:space="0" w:color="auto"/>
      </w:divBdr>
    </w:div>
    <w:div w:id="416369785">
      <w:bodyDiv w:val="1"/>
      <w:marLeft w:val="0"/>
      <w:marRight w:val="0"/>
      <w:marTop w:val="0"/>
      <w:marBottom w:val="0"/>
      <w:divBdr>
        <w:top w:val="none" w:sz="0" w:space="0" w:color="auto"/>
        <w:left w:val="none" w:sz="0" w:space="0" w:color="auto"/>
        <w:bottom w:val="none" w:sz="0" w:space="0" w:color="auto"/>
        <w:right w:val="none" w:sz="0" w:space="0" w:color="auto"/>
      </w:divBdr>
    </w:div>
    <w:div w:id="780538201">
      <w:bodyDiv w:val="1"/>
      <w:marLeft w:val="0"/>
      <w:marRight w:val="0"/>
      <w:marTop w:val="0"/>
      <w:marBottom w:val="0"/>
      <w:divBdr>
        <w:top w:val="none" w:sz="0" w:space="0" w:color="auto"/>
        <w:left w:val="none" w:sz="0" w:space="0" w:color="auto"/>
        <w:bottom w:val="none" w:sz="0" w:space="0" w:color="auto"/>
        <w:right w:val="none" w:sz="0" w:space="0" w:color="auto"/>
      </w:divBdr>
    </w:div>
    <w:div w:id="1351372113">
      <w:bodyDiv w:val="1"/>
      <w:marLeft w:val="0"/>
      <w:marRight w:val="0"/>
      <w:marTop w:val="0"/>
      <w:marBottom w:val="0"/>
      <w:divBdr>
        <w:top w:val="none" w:sz="0" w:space="0" w:color="auto"/>
        <w:left w:val="none" w:sz="0" w:space="0" w:color="auto"/>
        <w:bottom w:val="none" w:sz="0" w:space="0" w:color="auto"/>
        <w:right w:val="none" w:sz="0" w:space="0" w:color="auto"/>
      </w:divBdr>
    </w:div>
    <w:div w:id="152215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759</TotalTime>
  <Pages>1</Pages>
  <Words>30369</Words>
  <Characters>173108</Characters>
  <Application>Microsoft Office Word</Application>
  <DocSecurity>0</DocSecurity>
  <Lines>1442</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203071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PogorelyuBA</dc:creator>
  <cp:keywords/>
  <dc:description/>
  <cp:lastModifiedBy>admin</cp:lastModifiedBy>
  <cp:revision>90</cp:revision>
  <cp:lastPrinted>2026-03-26T07:01:00Z</cp:lastPrinted>
  <dcterms:created xsi:type="dcterms:W3CDTF">2021-06-02T01:19:00Z</dcterms:created>
  <dcterms:modified xsi:type="dcterms:W3CDTF">2026-07-01T03:05:00Z</dcterms:modified>
</cp:coreProperties>
</file>